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20" w:after="280" w:line="300" w:lineRule="auto"/>
        <w:jc w:val="center"/>
      </w:pPr>
      <w:r>
        <w:rPr>
          <w:rFonts w:ascii="Hiragino Sans" w:hAnsi="Hiragino Sans" w:eastAsia="Hiragino Sans"/>
          <w:b/>
          <w:i w:val="0"/>
          <w:color w:val="2F76B7"/>
          <w:sz w:val="22"/>
        </w:rPr>
        <w:t>建設業の実務テンプレート</w:t>
      </w:r>
    </w:p>
    <w:p>
      <w:pPr>
        <w:spacing w:before="40" w:after="60" w:line="300" w:lineRule="auto"/>
        <w:jc w:val="center"/>
      </w:pPr>
      <w:r>
        <w:rPr>
          <w:rFonts w:ascii="Hiragino Sans" w:hAnsi="Hiragino Sans" w:eastAsia="Hiragino Sans"/>
          <w:b/>
          <w:i w:val="0"/>
          <w:color w:val="16385F"/>
          <w:sz w:val="36"/>
        </w:rPr>
        <w:t>価格転嫁通知書・協議記録</w:t>
        <w:br/>
        <w:t>テンプレート</w:t>
      </w:r>
    </w:p>
    <w:p>
      <w:pPr>
        <w:spacing w:before="0" w:after="200" w:line="300" w:lineRule="auto"/>
        <w:jc w:val="center"/>
      </w:pPr>
      <w:r>
        <w:rPr>
          <w:rFonts w:ascii="Hiragino Sans" w:hAnsi="Hiragino Sans" w:eastAsia="Hiragino Sans"/>
          <w:b w:val="0"/>
          <w:i w:val="0"/>
          <w:color w:val="647586"/>
          <w:sz w:val="20"/>
        </w:rPr>
        <w:t>おそれ情報通知書／協議申入書／価格転嫁・変更協議記録</w:t>
      </w:r>
    </w:p>
    <w:tbl>
      <w:tblPr>
        <w:tblW w:type="auto" w:w="0"/>
        <w:tblLayout w:type="fixed"/>
        <w:tblLook w:firstColumn="1" w:firstRow="1" w:lastColumn="0" w:lastRow="0" w:noHBand="0" w:noVBand="1" w:val="04A0"/>
        <w:tblBorders>
          <w:top w:val="single" w:sz="6" w:space="0" w:color="E8C77E"/>
          <w:left w:val="single" w:sz="6" w:space="0" w:color="E8C77E"/>
          <w:bottom w:val="single" w:sz="6" w:space="0" w:color="E8C77E"/>
          <w:right w:val="single" w:sz="6" w:space="0" w:color="E8C77E"/>
          <w:insideH w:val="single" w:sz="6" w:space="0" w:color="E8C77E"/>
          <w:insideV w:val="single" w:sz="6" w:space="0" w:color="E8C77E"/>
        </w:tblBorders>
      </w:tblPr>
      <w:tblGrid>
        <w:gridCol w:w="9638"/>
      </w:tblGrid>
      <w:tr>
        <w:tc>
          <w:tcPr>
            <w:tcW w:type="dxa" w:w="9866"/>
            <w:shd w:fill="FFF8E8"/>
            <w:tcMar>
              <w:top w:w="150" w:type="dxa"/>
              <w:start w:w="170" w:type="dxa"/>
              <w:bottom w:w="150" w:type="dxa"/>
              <w:end w:w="170" w:type="dxa"/>
            </w:tcMar>
          </w:tcPr>
          <w:p>
            <w:pPr>
              <w:spacing w:after="40"/>
            </w:pPr>
            <w:r>
              <w:rPr>
                <w:rFonts w:ascii="Hiragino Sans" w:hAnsi="Hiragino Sans" w:eastAsia="Hiragino Sans"/>
                <w:b/>
                <w:i w:val="0"/>
                <w:color w:val="745119"/>
                <w:sz w:val="20"/>
              </w:rPr>
              <w:t>このテンプレートの位置付け</w:t>
            </w:r>
          </w:p>
          <w:p>
            <w:pPr>
              <w:spacing w:after="0" w:line="300" w:lineRule="auto"/>
            </w:pPr>
            <w:r>
              <w:rPr>
                <w:rFonts w:ascii="Hiragino Sans" w:hAnsi="Hiragino Sans" w:eastAsia="Hiragino Sans"/>
                <w:b w:val="0"/>
                <w:i w:val="0"/>
                <w:color w:val="263746"/>
                <w:sz w:val="18"/>
              </w:rPr>
              <w:t>価格変動のリスクと根拠を共有し、協議の経緯を整理するための編集用書式です。請負代金・工期・施工内容の変更を確定する変更契約書、法的助言、個別案件への適合を保証する書類ではありません。</w:t>
            </w:r>
          </w:p>
        </w:tc>
      </w:tr>
    </w:tbl>
    <w:p>
      <w:pPr>
        <w:spacing w:before="240" w:after="80" w:line="300" w:lineRule="auto"/>
      </w:pPr>
      <w:r>
        <w:rPr>
          <w:rFonts w:ascii="Hiragino Sans" w:hAnsi="Hiragino Sans" w:eastAsia="Hiragino Sans"/>
          <w:b/>
          <w:i w:val="0"/>
          <w:color w:val="16385F"/>
          <w:sz w:val="26"/>
        </w:rPr>
        <w:t>使い方</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契約前：おそれ情報通知書に、工事・見積・対象資材又は労務・価格の基準日・根拠情報を記入し、相手方指定の経路で送ります。</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事象顕在化後：協議申入書に、契約前の通知、現在の事実、確認したい影響、根拠資料を整理します。</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打合せ後：協議記録に、論点、確認資料、合意／未合意、次の対応を残します。</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価格・工期・施工内容を変える場合は、元の契約の変更方法、発注者又は元請の指定様式、必要な別書面を確認します。</w:t>
      </w:r>
    </w:p>
    <w:p>
      <w:pPr>
        <w:spacing w:before="200" w:after="80" w:line="300" w:lineRule="auto"/>
      </w:pPr>
      <w:r>
        <w:rPr>
          <w:rFonts w:ascii="Hiragino Sans" w:hAnsi="Hiragino Sans" w:eastAsia="Hiragino Sans"/>
          <w:b/>
          <w:i w:val="0"/>
          <w:color w:val="16385F"/>
          <w:sz w:val="26"/>
        </w:rPr>
        <w:t>使用前の確認</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公共工事、民間工事、元請・下請で相手方の様式・約款・提出時期が異なることがあります。指定がある場合はそちらを優先してください。</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おそれ情報は契約前の通知を想定しています。契約後の事象に対して、通知書をさかのぼって使うことで同じ扱いになるとは限りません。</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根拠資料は、通常の事業活動で把握した客観的な資料を添えます。口頭の情報だけに頼らず、資料名・日付・情報源を残してください。</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送付方法、受領確認、保存方法、署名・押印の有無は、相手方の運用と契約に合わせて確認してください。</w:t>
      </w:r>
    </w:p>
    <w:p>
      <w:pPr>
        <w:spacing w:before="280" w:after="0" w:line="300" w:lineRule="auto"/>
        <w:jc w:val="center"/>
      </w:pPr>
      <w:r>
        <w:rPr>
          <w:rFonts w:ascii="Hiragino Sans" w:hAnsi="Hiragino Sans" w:eastAsia="Hiragino Sans"/>
          <w:b w:val="0"/>
          <w:i w:val="0"/>
          <w:color w:val="647586"/>
          <w:sz w:val="17"/>
        </w:rPr>
        <w:t>確認日：2026年8月21日　｜　形式：Word（.docx）／マクロなし　｜　編集して自社の実務に合わせて使用</w:t>
      </w:r>
    </w:p>
    <w:p>
      <w:r>
        <w:br w:type="page"/>
      </w:r>
    </w:p>
    <w:tbl>
      <w:tblPr>
        <w:tblW w:type="auto" w:w="0"/>
        <w:tblLayout w:type="fixed"/>
        <w:tblLook w:firstColumn="1" w:firstRow="1" w:lastColumn="0" w:lastRow="0" w:noHBand="0" w:noVBand="1" w:val="04A0"/>
        <w:tblBorders>
          <w:top w:val="single" w:sz="6" w:space="0" w:color="16385F"/>
          <w:left w:val="single" w:sz="6" w:space="0" w:color="16385F"/>
          <w:bottom w:val="single" w:sz="6" w:space="0" w:color="16385F"/>
          <w:right w:val="single" w:sz="6" w:space="0" w:color="16385F"/>
          <w:insideH w:val="single" w:sz="6" w:space="0" w:color="16385F"/>
          <w:insideV w:val="single" w:sz="6" w:space="0" w:color="16385F"/>
        </w:tblBorders>
      </w:tblPr>
      <w:tblGrid>
        <w:gridCol w:w="9638"/>
      </w:tblGrid>
      <w:tr>
        <w:tc>
          <w:tcPr>
            <w:tcW w:type="dxa" w:w="9866"/>
            <w:shd w:fill="16385F"/>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様式1　工期又は請負代金に影響を及ぼす事象に関する情報の通知（おそれ情報）</w:t>
            </w:r>
          </w:p>
        </w:tc>
      </w:tr>
    </w:tbl>
    <w:p>
      <w:pPr>
        <w:spacing w:after="0"/>
      </w:pPr>
    </w:p>
    <w:p>
      <w:pPr>
        <w:spacing w:before="0" w:after="140" w:line="300" w:lineRule="auto"/>
      </w:pPr>
      <w:r>
        <w:rPr>
          <w:rFonts w:ascii="Hiragino Sans" w:hAnsi="Hiragino Sans" w:eastAsia="Hiragino Sans"/>
          <w:b w:val="0"/>
          <w:i w:val="0"/>
          <w:color w:val="647586"/>
          <w:sz w:val="17"/>
        </w:rPr>
        <w:t>※契約締結前に、相手方の指定様式・提出時期を確認して使用してください。ここに記載しただけで請負代金等の変更が確定するものではありません。</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通知日</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【入力：西暦／和暦】</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宛先</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【入力：発注者／注文者／元請負人の会社名・部署・担当者名】</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通知者</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【入力：自社名・住所・担当者・連絡先】</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工事名・工事場所</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関連する見積</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【入力：見積番号・見積日・見積書交付日】</w:t>
            </w:r>
          </w:p>
        </w:tc>
      </w:tr>
    </w:tbl>
    <w:p>
      <w:pPr>
        <w:spacing w:before="160" w:after="60" w:line="300" w:lineRule="auto"/>
      </w:pPr>
      <w:r>
        <w:rPr>
          <w:rFonts w:ascii="Hiragino Sans" w:hAnsi="Hiragino Sans" w:eastAsia="Hiragino Sans"/>
          <w:b/>
          <w:i w:val="0"/>
          <w:color w:val="16385F"/>
          <w:sz w:val="22"/>
        </w:rPr>
        <w:t>1. 通知する事象</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想定する事象</w:t>
            </w:r>
            <w:r>
              <w:rPr>
                <w:rFonts w:ascii="Hiragino Sans" w:hAnsi="Hiragino Sans" w:eastAsia="Hiragino Sans"/>
                <w:b w:val="0"/>
                <w:i w:val="0"/>
                <w:color w:val="647586"/>
                <w:sz w:val="16"/>
              </w:rPr>
              <w:t xml:space="preserve">　例：主要資機材の供給不足・遅延又は価格高騰、特定工種の労務の供給不足又は価格高騰。個別事情に合わせて記入。</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工期又は請負代金へ影響するおそれの内容</w:t>
            </w:r>
            <w:r>
              <w:rPr>
                <w:rFonts w:ascii="Hiragino Sans" w:hAnsi="Hiragino Sans" w:eastAsia="Hiragino Sans"/>
                <w:b w:val="0"/>
                <w:i w:val="0"/>
                <w:color w:val="647586"/>
                <w:sz w:val="16"/>
              </w:rPr>
              <w:t xml:space="preserve">　現時点で認識しているリスクを記入。未確定の金額・工期を断定しない。</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pPr>
        <w:spacing w:before="160" w:after="60" w:line="300" w:lineRule="auto"/>
      </w:pPr>
      <w:r>
        <w:rPr>
          <w:rFonts w:ascii="Hiragino Sans" w:hAnsi="Hiragino Sans" w:eastAsia="Hiragino Sans"/>
          <w:b/>
          <w:i w:val="0"/>
          <w:color w:val="16385F"/>
          <w:sz w:val="22"/>
        </w:rPr>
        <w:t>2. 根拠情報</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624"/>
        <w:gridCol w:w="1928"/>
        <w:gridCol w:w="1757"/>
        <w:gridCol w:w="2551"/>
        <w:gridCol w:w="2778"/>
      </w:tblGrid>
      <w:tr>
        <w:trPr>
          <w:tblHeader w:val="true"/>
        </w:trPr>
        <w:tc>
          <w:tcPr>
            <w:tcW w:type="dxa" w:w="197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6"/>
              </w:rPr>
              <w:t>No.</w:t>
            </w:r>
          </w:p>
        </w:tc>
        <w:tc>
          <w:tcPr>
            <w:tcW w:type="dxa" w:w="197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6"/>
              </w:rPr>
              <w:t>対象資材・工種</w:t>
            </w:r>
          </w:p>
        </w:tc>
        <w:tc>
          <w:tcPr>
            <w:tcW w:type="dxa" w:w="197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6"/>
              </w:rPr>
              <w:t>価格の基準日</w:t>
            </w:r>
          </w:p>
        </w:tc>
        <w:tc>
          <w:tcPr>
            <w:tcW w:type="dxa" w:w="197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6"/>
              </w:rPr>
              <w:t>根拠情報の情報源</w:t>
            </w:r>
          </w:p>
        </w:tc>
        <w:tc>
          <w:tcPr>
            <w:tcW w:type="dxa" w:w="197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6"/>
              </w:rPr>
              <w:t>資料名・公表日／受領日</w:t>
            </w:r>
          </w:p>
        </w:tc>
      </w:tr>
      <w:tr>
        <w:trPr>
          <w:cantSplit/>
        </w:trPr>
        <w:tc>
          <w:tcPr>
            <w:tcW w:type="dxa" w:w="62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1</w:t>
            </w:r>
          </w:p>
        </w:tc>
        <w:tc>
          <w:tcPr>
            <w:tcW w:type="dxa" w:w="192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17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55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77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62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2</w:t>
            </w:r>
          </w:p>
        </w:tc>
        <w:tc>
          <w:tcPr>
            <w:tcW w:type="dxa" w:w="192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17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55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77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62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3</w:t>
            </w:r>
          </w:p>
        </w:tc>
        <w:tc>
          <w:tcPr>
            <w:tcW w:type="dxa" w:w="192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17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55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77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62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4</w:t>
            </w:r>
          </w:p>
        </w:tc>
        <w:tc>
          <w:tcPr>
            <w:tcW w:type="dxa" w:w="192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17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55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77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bl>
    <w:p>
      <w:r>
        <w:br w:type="page"/>
      </w:r>
    </w:p>
    <w:tbl>
      <w:tblPr>
        <w:tblW w:type="auto" w:w="0"/>
        <w:tblLayout w:type="fixed"/>
        <w:tblLook w:firstColumn="1" w:firstRow="1" w:lastColumn="0" w:lastRow="0" w:noHBand="0" w:noVBand="1" w:val="04A0"/>
        <w:tblBorders>
          <w:top w:val="single" w:sz="6" w:space="0" w:color="16385F"/>
          <w:left w:val="single" w:sz="6" w:space="0" w:color="16385F"/>
          <w:bottom w:val="single" w:sz="6" w:space="0" w:color="16385F"/>
          <w:right w:val="single" w:sz="6" w:space="0" w:color="16385F"/>
          <w:insideH w:val="single" w:sz="6" w:space="0" w:color="16385F"/>
          <w:insideV w:val="single" w:sz="6" w:space="0" w:color="16385F"/>
        </w:tblBorders>
      </w:tblPr>
      <w:tblGrid>
        <w:gridCol w:w="9638"/>
      </w:tblGrid>
      <w:tr>
        <w:tc>
          <w:tcPr>
            <w:tcW w:type="dxa" w:w="9866"/>
            <w:shd w:fill="16385F"/>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様式1（続き）　添付資料・送付記録</w:t>
            </w:r>
          </w:p>
        </w:tc>
      </w:tr>
    </w:tbl>
    <w:p>
      <w:pPr>
        <w:spacing w:after="0"/>
      </w:pPr>
    </w:p>
    <w:p>
      <w:pPr>
        <w:spacing w:before="0" w:after="140" w:line="300" w:lineRule="auto"/>
      </w:pPr>
      <w:r>
        <w:rPr>
          <w:rFonts w:ascii="Hiragino Sans" w:hAnsi="Hiragino Sans" w:eastAsia="Hiragino Sans"/>
          <w:b w:val="0"/>
          <w:i w:val="0"/>
          <w:color w:val="647586"/>
          <w:sz w:val="17"/>
        </w:rPr>
        <w:t>※通知書と見積書、根拠資料、送付記録を工事又は見積番号で追える状態にします。</w:t>
      </w:r>
    </w:p>
    <w:p>
      <w:pPr>
        <w:spacing w:before="40" w:after="60" w:line="300" w:lineRule="auto"/>
      </w:pPr>
      <w:r>
        <w:rPr>
          <w:rFonts w:ascii="Hiragino Sans" w:hAnsi="Hiragino Sans" w:eastAsia="Hiragino Sans"/>
          <w:b/>
          <w:i w:val="0"/>
          <w:color w:val="16385F"/>
          <w:sz w:val="22"/>
        </w:rPr>
        <w:t>3. 添付資料・送付記録</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添付資料</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【入力：統計、発表資料、仕入見積、取引先から受けた書面など。資料名・日付を記載】</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送付方法</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【入力：見積メールへの添付／指定システム／郵送など】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送付日時・記録</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【入力：送信日時、メール件名、システム受付番号、控えの保存先など】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受領確認の手がかり</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【入力：返信メール、受付番号、相手方指定欄など。不要な場合は空欄】</w:t>
            </w:r>
          </w:p>
        </w:tc>
      </w:tr>
    </w:tbl>
    <w:tbl>
      <w:tblPr>
        <w:tblW w:type="auto" w:w="0"/>
        <w:tblLayout w:type="fixed"/>
        <w:tblLook w:firstColumn="1" w:firstRow="1" w:lastColumn="0" w:lastRow="0" w:noHBand="0" w:noVBand="1" w:val="04A0"/>
        <w:tblBorders>
          <w:top w:val="single" w:sz="6" w:space="0" w:color="B7D2E8"/>
          <w:left w:val="single" w:sz="6" w:space="0" w:color="B7D2E8"/>
          <w:bottom w:val="single" w:sz="6" w:space="0" w:color="B7D2E8"/>
          <w:right w:val="single" w:sz="6" w:space="0" w:color="B7D2E8"/>
          <w:insideH w:val="single" w:sz="6" w:space="0" w:color="B7D2E8"/>
          <w:insideV w:val="single" w:sz="6" w:space="0" w:color="B7D2E8"/>
        </w:tblBorders>
      </w:tblPr>
      <w:tblGrid>
        <w:gridCol w:w="9638"/>
      </w:tblGrid>
      <w:tr>
        <w:tc>
          <w:tcPr>
            <w:tcW w:type="dxa" w:w="9866"/>
            <w:shd w:fill="EEF6FB"/>
            <w:tcMar>
              <w:top w:w="150" w:type="dxa"/>
              <w:start w:w="170" w:type="dxa"/>
              <w:bottom w:w="150" w:type="dxa"/>
              <w:end w:w="170" w:type="dxa"/>
            </w:tcMar>
          </w:tcPr>
          <w:p>
            <w:pPr>
              <w:spacing w:after="40"/>
            </w:pPr>
            <w:r>
              <w:rPr>
                <w:rFonts w:ascii="Hiragino Sans" w:hAnsi="Hiragino Sans" w:eastAsia="Hiragino Sans"/>
                <w:b/>
                <w:i w:val="0"/>
                <w:color w:val="745119"/>
                <w:sz w:val="20"/>
              </w:rPr>
              <w:t>記入メモ</w:t>
            </w:r>
          </w:p>
          <w:p>
            <w:pPr>
              <w:spacing w:after="0" w:line="300" w:lineRule="auto"/>
            </w:pPr>
            <w:r>
              <w:rPr>
                <w:rFonts w:ascii="Hiragino Sans" w:hAnsi="Hiragino Sans" w:eastAsia="Hiragino Sans"/>
                <w:b w:val="0"/>
                <w:i w:val="0"/>
                <w:color w:val="263746"/>
                <w:sz w:val="18"/>
              </w:rPr>
              <w:t>根拠情報には、通常の事業活動で把握できる客観的な資料を用います。対象資材・価格の基準日・情報源が追える状態にし、見積書と通知の控えを関連付けて保存してください。</w:t>
            </w:r>
          </w:p>
        </w:tc>
      </w:tr>
    </w:tbl>
    <w:p>
      <w:pPr>
        <w:spacing w:before="200" w:after="60" w:line="300" w:lineRule="auto"/>
      </w:pPr>
      <w:r>
        <w:rPr>
          <w:rFonts w:ascii="Hiragino Sans" w:hAnsi="Hiragino Sans" w:eastAsia="Hiragino Sans"/>
          <w:b/>
          <w:i w:val="0"/>
          <w:color w:val="16385F"/>
          <w:sz w:val="22"/>
        </w:rPr>
        <w:t>送付前の確認</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相手方の指定様式・提出時期・送付経路を確認した。</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通知内容と根拠資料の対象資材・価格の基準日・情報源が対応している。</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見積書・通知書・添付資料・送付記録を同じ工事又は見積番号で保存する。</w:t>
      </w:r>
    </w:p>
    <w:p>
      <w:r>
        <w:br w:type="page"/>
      </w:r>
    </w:p>
    <w:tbl>
      <w:tblPr>
        <w:tblW w:type="auto" w:w="0"/>
        <w:tblLayout w:type="fixed"/>
        <w:tblLook w:firstColumn="1" w:firstRow="1" w:lastColumn="0" w:lastRow="0" w:noHBand="0" w:noVBand="1" w:val="04A0"/>
        <w:tblBorders>
          <w:top w:val="single" w:sz="6" w:space="0" w:color="397C75"/>
          <w:left w:val="single" w:sz="6" w:space="0" w:color="397C75"/>
          <w:bottom w:val="single" w:sz="6" w:space="0" w:color="397C75"/>
          <w:right w:val="single" w:sz="6" w:space="0" w:color="397C75"/>
          <w:insideH w:val="single" w:sz="6" w:space="0" w:color="397C75"/>
          <w:insideV w:val="single" w:sz="6" w:space="0" w:color="397C75"/>
        </w:tblBorders>
      </w:tblPr>
      <w:tblGrid>
        <w:gridCol w:w="9638"/>
      </w:tblGrid>
      <w:tr>
        <w:tc>
          <w:tcPr>
            <w:tcW w:type="dxa" w:w="9866"/>
            <w:shd w:fill="397C75"/>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様式2　価格・工期等の変更に関する協議申入書</w:t>
            </w:r>
          </w:p>
        </w:tc>
      </w:tr>
    </w:tbl>
    <w:p>
      <w:pPr>
        <w:spacing w:after="0"/>
      </w:pPr>
    </w:p>
    <w:p>
      <w:pPr>
        <w:spacing w:before="0" w:after="140" w:line="300" w:lineRule="auto"/>
      </w:pPr>
      <w:r>
        <w:rPr>
          <w:rFonts w:ascii="Hiragino Sans" w:hAnsi="Hiragino Sans" w:eastAsia="Hiragino Sans"/>
          <w:b w:val="0"/>
          <w:i w:val="0"/>
          <w:color w:val="647586"/>
          <w:sz w:val="17"/>
        </w:rPr>
        <w:t>※契約前に通知した事象が顕在化した後の、協議の入口を整理する書式です。請負代金・工期等の変更又は相手方の承諾を、この書式だけで確定するものではありません。</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申入日</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【入力：西暦／和暦】</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宛先</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【入力：発注者／注文者／元請負人の会社名・部署・担当者名】</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申入者</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【入力：自社名・住所・担当者・連絡先】</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工事名・工事場所</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関連する契約</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【入力：契約日・契約番号・契約書上の変更方法の確認先】</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契約前の通知</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【入力：通知日・見積番号・送付記録又は添付資料名】</w:t>
            </w:r>
          </w:p>
        </w:tc>
      </w:tr>
    </w:tbl>
    <w:p>
      <w:pPr>
        <w:spacing w:before="160" w:after="60" w:line="300" w:lineRule="auto"/>
      </w:pPr>
      <w:r>
        <w:rPr>
          <w:rFonts w:ascii="Hiragino Sans" w:hAnsi="Hiragino Sans" w:eastAsia="Hiragino Sans"/>
          <w:b/>
          <w:i w:val="0"/>
          <w:color w:val="16385F"/>
          <w:sz w:val="22"/>
        </w:rPr>
        <w:t>1. 協議を申し入れる事実と確認したい影響</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顕在化した事実</w:t>
            </w:r>
            <w:r>
              <w:rPr>
                <w:rFonts w:ascii="Hiragino Sans" w:hAnsi="Hiragino Sans" w:eastAsia="Hiragino Sans"/>
                <w:b w:val="0"/>
                <w:i w:val="0"/>
                <w:color w:val="647586"/>
                <w:sz w:val="16"/>
              </w:rPr>
              <w:t xml:space="preserve">　いつ、何が起きたかを、確認できる資料に沿って記入。</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工期又は請負代金への影響として確認したい事項</w:t>
            </w:r>
            <w:r>
              <w:rPr>
                <w:rFonts w:ascii="Hiragino Sans" w:hAnsi="Hiragino Sans" w:eastAsia="Hiragino Sans"/>
                <w:b w:val="0"/>
                <w:i w:val="0"/>
                <w:color w:val="647586"/>
                <w:sz w:val="16"/>
              </w:rPr>
              <w:t xml:space="preserve">　確定済みの変更ではなく、協議したい論点として記入。</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pPr>
        <w:spacing w:before="160" w:after="60" w:line="300" w:lineRule="auto"/>
      </w:pPr>
      <w:r>
        <w:rPr>
          <w:rFonts w:ascii="Hiragino Sans" w:hAnsi="Hiragino Sans" w:eastAsia="Hiragino Sans"/>
          <w:b/>
          <w:i w:val="0"/>
          <w:color w:val="16385F"/>
          <w:sz w:val="22"/>
        </w:rPr>
        <w:t>2. 添付・提示する資料</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737"/>
        <w:gridCol w:w="3061"/>
        <w:gridCol w:w="2891"/>
        <w:gridCol w:w="2948"/>
      </w:tblGrid>
      <w:tr>
        <w:trPr>
          <w:tblHeader w:val="true"/>
        </w:trPr>
        <w:tc>
          <w:tcPr>
            <w:tcW w:type="dxa" w:w="2466"/>
            <w:shd w:fill="E9F4F1"/>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397C75"/>
                <w:sz w:val="16"/>
              </w:rPr>
              <w:t>No.</w:t>
            </w:r>
          </w:p>
        </w:tc>
        <w:tc>
          <w:tcPr>
            <w:tcW w:type="dxa" w:w="2466"/>
            <w:shd w:fill="E9F4F1"/>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397C75"/>
                <w:sz w:val="16"/>
              </w:rPr>
              <w:t>資料名</w:t>
            </w:r>
          </w:p>
        </w:tc>
        <w:tc>
          <w:tcPr>
            <w:tcW w:type="dxa" w:w="2466"/>
            <w:shd w:fill="E9F4F1"/>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397C75"/>
                <w:sz w:val="16"/>
              </w:rPr>
              <w:t>確認できる事実</w:t>
            </w:r>
          </w:p>
        </w:tc>
        <w:tc>
          <w:tcPr>
            <w:tcW w:type="dxa" w:w="2466"/>
            <w:shd w:fill="E9F4F1"/>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397C75"/>
                <w:sz w:val="16"/>
              </w:rPr>
              <w:t>資料の日付・保存先</w:t>
            </w:r>
          </w:p>
        </w:tc>
      </w:tr>
      <w:tr>
        <w:trPr>
          <w:cantSplit/>
        </w:trPr>
        <w:tc>
          <w:tcPr>
            <w:tcW w:type="dxa" w:w="737"/>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1</w:t>
            </w:r>
          </w:p>
        </w:tc>
        <w:tc>
          <w:tcPr>
            <w:tcW w:type="dxa" w:w="306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89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94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737"/>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2</w:t>
            </w:r>
          </w:p>
        </w:tc>
        <w:tc>
          <w:tcPr>
            <w:tcW w:type="dxa" w:w="306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89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94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737"/>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3</w:t>
            </w:r>
          </w:p>
        </w:tc>
        <w:tc>
          <w:tcPr>
            <w:tcW w:type="dxa" w:w="306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89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94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737"/>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647586"/>
                <w:sz w:val="17"/>
              </w:rPr>
              <w:t>4</w:t>
            </w:r>
          </w:p>
        </w:tc>
        <w:tc>
          <w:tcPr>
            <w:tcW w:type="dxa" w:w="306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891"/>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2948"/>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bl>
    <w:p>
      <w:r>
        <w:br w:type="page"/>
      </w:r>
    </w:p>
    <w:tbl>
      <w:tblPr>
        <w:tblW w:type="auto" w:w="0"/>
        <w:tblLayout w:type="fixed"/>
        <w:tblLook w:firstColumn="1" w:firstRow="1" w:lastColumn="0" w:lastRow="0" w:noHBand="0" w:noVBand="1" w:val="04A0"/>
        <w:tblBorders>
          <w:top w:val="single" w:sz="6" w:space="0" w:color="397C75"/>
          <w:left w:val="single" w:sz="6" w:space="0" w:color="397C75"/>
          <w:bottom w:val="single" w:sz="6" w:space="0" w:color="397C75"/>
          <w:right w:val="single" w:sz="6" w:space="0" w:color="397C75"/>
          <w:insideH w:val="single" w:sz="6" w:space="0" w:color="397C75"/>
          <w:insideV w:val="single" w:sz="6" w:space="0" w:color="397C75"/>
        </w:tblBorders>
      </w:tblPr>
      <w:tblGrid>
        <w:gridCol w:w="9638"/>
      </w:tblGrid>
      <w:tr>
        <w:tc>
          <w:tcPr>
            <w:tcW w:type="dxa" w:w="9866"/>
            <w:shd w:fill="397C75"/>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様式2（続き）　協議の希望・確認メモ</w:t>
            </w:r>
          </w:p>
        </w:tc>
      </w:tr>
    </w:tbl>
    <w:p>
      <w:pPr>
        <w:spacing w:after="0"/>
      </w:pPr>
    </w:p>
    <w:p>
      <w:pPr>
        <w:spacing w:before="0" w:after="140" w:line="300" w:lineRule="auto"/>
      </w:pPr>
      <w:r>
        <w:rPr>
          <w:rFonts w:ascii="Hiragino Sans" w:hAnsi="Hiragino Sans" w:eastAsia="Hiragino Sans"/>
          <w:b w:val="0"/>
          <w:i w:val="0"/>
          <w:color w:val="647586"/>
          <w:sz w:val="17"/>
        </w:rPr>
        <w:t>※協議の対象・変更方法・相手方の様式は契約と個別事情で異なります。確定済みの変更として書かず、確認したい事項を整理します。</w:t>
      </w:r>
    </w:p>
    <w:p>
      <w:pPr>
        <w:spacing w:before="40" w:after="60" w:line="300" w:lineRule="auto"/>
      </w:pPr>
      <w:r>
        <w:rPr>
          <w:rFonts w:ascii="Hiragino Sans" w:hAnsi="Hiragino Sans" w:eastAsia="Hiragino Sans"/>
          <w:b/>
          <w:i w:val="0"/>
          <w:color w:val="16385F"/>
          <w:sz w:val="22"/>
        </w:rPr>
        <w:t>3. 協議の希望</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希望する協議日時</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【入力：候補日時・方法（対面／オンライン／電話など）】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協議で確認したい事項</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【入力：根拠資料の確認、契約上の変更方法、工期・請負代金への影響など】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連絡先</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【入力：担当者・電話・メール】</w:t>
            </w:r>
          </w:p>
        </w:tc>
      </w:tr>
    </w:tbl>
    <w:tbl>
      <w:tblPr>
        <w:tblW w:type="auto" w:w="0"/>
        <w:tblLayout w:type="fixed"/>
        <w:tblLook w:firstColumn="1" w:firstRow="1" w:lastColumn="0" w:lastRow="0" w:noHBand="0" w:noVBand="1" w:val="04A0"/>
        <w:tblBorders>
          <w:top w:val="single" w:sz="6" w:space="0" w:color="ABD2C8"/>
          <w:left w:val="single" w:sz="6" w:space="0" w:color="ABD2C8"/>
          <w:bottom w:val="single" w:sz="6" w:space="0" w:color="ABD2C8"/>
          <w:right w:val="single" w:sz="6" w:space="0" w:color="ABD2C8"/>
          <w:insideH w:val="single" w:sz="6" w:space="0" w:color="ABD2C8"/>
          <w:insideV w:val="single" w:sz="6" w:space="0" w:color="ABD2C8"/>
        </w:tblBorders>
      </w:tblPr>
      <w:tblGrid>
        <w:gridCol w:w="9638"/>
      </w:tblGrid>
      <w:tr>
        <w:tc>
          <w:tcPr>
            <w:tcW w:type="dxa" w:w="9866"/>
            <w:shd w:fill="EEF8F5"/>
            <w:tcMar>
              <w:top w:w="150" w:type="dxa"/>
              <w:start w:w="170" w:type="dxa"/>
              <w:bottom w:w="150" w:type="dxa"/>
              <w:end w:w="170" w:type="dxa"/>
            </w:tcMar>
          </w:tcPr>
          <w:p>
            <w:pPr>
              <w:spacing w:after="40"/>
            </w:pPr>
            <w:r>
              <w:rPr>
                <w:rFonts w:ascii="Hiragino Sans" w:hAnsi="Hiragino Sans" w:eastAsia="Hiragino Sans"/>
                <w:b/>
                <w:i w:val="0"/>
                <w:color w:val="745119"/>
                <w:sz w:val="20"/>
              </w:rPr>
              <w:t>記入メモ</w:t>
            </w:r>
          </w:p>
          <w:p>
            <w:pPr>
              <w:spacing w:after="0" w:line="300" w:lineRule="auto"/>
            </w:pPr>
            <w:r>
              <w:rPr>
                <w:rFonts w:ascii="Hiragino Sans" w:hAnsi="Hiragino Sans" w:eastAsia="Hiragino Sans"/>
                <w:b w:val="0"/>
                <w:i w:val="0"/>
                <w:color w:val="263746"/>
                <w:sz w:val="18"/>
              </w:rPr>
              <w:t>協議の対象や変更方法は、元の契約・相手方の指定様式・個別事情で異なります。公共工事では発注者の約款・様式・提出時期を確認してください。</w:t>
            </w:r>
          </w:p>
        </w:tc>
      </w:tr>
    </w:tbl>
    <w:p>
      <w:pPr>
        <w:spacing w:before="200" w:after="60" w:line="300" w:lineRule="auto"/>
      </w:pPr>
      <w:r>
        <w:rPr>
          <w:rFonts w:ascii="Hiragino Sans" w:hAnsi="Hiragino Sans" w:eastAsia="Hiragino Sans"/>
          <w:b/>
          <w:i w:val="0"/>
          <w:color w:val="16385F"/>
          <w:sz w:val="22"/>
        </w:rPr>
        <w:t>協議前の社内メモ</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確認したい論点・不足している資料・担当者</w:t>
            </w:r>
            <w:r>
              <w:rPr>
                <w:rFonts w:ascii="Hiragino Sans" w:hAnsi="Hiragino Sans" w:eastAsia="Hiragino Sans"/>
                <w:b w:val="0"/>
                <w:i w:val="0"/>
                <w:color w:val="647586"/>
                <w:sz w:val="16"/>
              </w:rPr>
              <w:t xml:space="preserve">　協議前の準備用。相手方へ送る場合は内容を確認。</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r>
        <w:br w:type="page"/>
      </w:r>
    </w:p>
    <w:tbl>
      <w:tblPr>
        <w:tblW w:type="auto" w:w="0"/>
        <w:tblLayout w:type="fixed"/>
        <w:tblLook w:firstColumn="1" w:firstRow="1" w:lastColumn="0" w:lastRow="0" w:noHBand="0" w:noVBand="1" w:val="04A0"/>
        <w:tblBorders>
          <w:top w:val="single" w:sz="6" w:space="0" w:color="AD7423"/>
          <w:left w:val="single" w:sz="6" w:space="0" w:color="AD7423"/>
          <w:bottom w:val="single" w:sz="6" w:space="0" w:color="AD7423"/>
          <w:right w:val="single" w:sz="6" w:space="0" w:color="AD7423"/>
          <w:insideH w:val="single" w:sz="6" w:space="0" w:color="AD7423"/>
          <w:insideV w:val="single" w:sz="6" w:space="0" w:color="AD7423"/>
        </w:tblBorders>
      </w:tblPr>
      <w:tblGrid>
        <w:gridCol w:w="9638"/>
      </w:tblGrid>
      <w:tr>
        <w:tc>
          <w:tcPr>
            <w:tcW w:type="dxa" w:w="9866"/>
            <w:shd w:fill="AD7423"/>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様式3　価格転嫁・変更協議記録</w:t>
            </w:r>
          </w:p>
        </w:tc>
      </w:tr>
    </w:tbl>
    <w:p>
      <w:pPr>
        <w:spacing w:after="0"/>
      </w:pPr>
    </w:p>
    <w:tbl>
      <w:tblPr>
        <w:tblW w:type="auto" w:w="0"/>
        <w:tblLayout w:type="fixed"/>
        <w:tblLook w:firstColumn="1" w:firstRow="1" w:lastColumn="0" w:lastRow="0" w:noHBand="0" w:noVBand="1" w:val="04A0"/>
        <w:tblBorders>
          <w:top w:val="single" w:sz="6" w:space="0" w:color="E8C77E"/>
          <w:left w:val="single" w:sz="6" w:space="0" w:color="E8C77E"/>
          <w:bottom w:val="single" w:sz="6" w:space="0" w:color="E8C77E"/>
          <w:right w:val="single" w:sz="6" w:space="0" w:color="E8C77E"/>
          <w:insideH w:val="single" w:sz="6" w:space="0" w:color="E8C77E"/>
          <w:insideV w:val="single" w:sz="6" w:space="0" w:color="E8C77E"/>
        </w:tblBorders>
      </w:tblPr>
      <w:tblGrid>
        <w:gridCol w:w="9638"/>
      </w:tblGrid>
      <w:tr>
        <w:tc>
          <w:tcPr>
            <w:tcW w:type="dxa" w:w="9866"/>
            <w:shd w:fill="FFF8E8"/>
            <w:tcMar>
              <w:top w:w="150" w:type="dxa"/>
              <w:start w:w="170" w:type="dxa"/>
              <w:bottom w:w="150" w:type="dxa"/>
              <w:end w:w="170" w:type="dxa"/>
            </w:tcMar>
          </w:tcPr>
          <w:p>
            <w:pPr>
              <w:spacing w:after="40"/>
            </w:pPr>
            <w:r>
              <w:rPr>
                <w:rFonts w:ascii="Hiragino Sans" w:hAnsi="Hiragino Sans" w:eastAsia="Hiragino Sans"/>
                <w:b/>
                <w:i w:val="0"/>
                <w:color w:val="745119"/>
                <w:sz w:val="20"/>
              </w:rPr>
              <w:t>この記録の扱い</w:t>
            </w:r>
          </w:p>
          <w:p>
            <w:pPr>
              <w:spacing w:after="0" w:line="300" w:lineRule="auto"/>
            </w:pPr>
            <w:r>
              <w:rPr>
                <w:rFonts w:ascii="Hiragino Sans" w:hAnsi="Hiragino Sans" w:eastAsia="Hiragino Sans"/>
                <w:b w:val="0"/>
                <w:i w:val="0"/>
                <w:color w:val="263746"/>
                <w:sz w:val="18"/>
              </w:rPr>
              <w:t>この協議記録は、打合せの論点・確認資料・次の対応を残すためのものです。請負代金、工期、施工内容等の変更を確定する変更契約書・合意書ではありません。別途必要な書面は、元の契約の定めと相手方の運用を確認してください。</w:t>
            </w:r>
          </w:p>
        </w:tc>
      </w:tr>
    </w:tbl>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協議日・時間</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工事名・工事場所</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関連する契約</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【入力：契約日・契約番号・変更方法の確認先】</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関連する通知・申入れ</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【入力：おそれ情報通知日・協議申入日・文書番号など】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出席者</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【入力：会社名・部署・氏名・役割】</w:t>
            </w:r>
          </w:p>
        </w:tc>
      </w:tr>
    </w:tbl>
    <w:p>
      <w:pPr>
        <w:spacing w:before="160" w:after="60" w:line="300" w:lineRule="auto"/>
      </w:pPr>
      <w:r>
        <w:rPr>
          <w:rFonts w:ascii="Hiragino Sans" w:hAnsi="Hiragino Sans" w:eastAsia="Hiragino Sans"/>
          <w:b/>
          <w:i w:val="0"/>
          <w:color w:val="16385F"/>
          <w:sz w:val="22"/>
        </w:rPr>
        <w:t>1. 協議前に確認した資料</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資料名・日付・確認した点</w:t>
            </w:r>
            <w:r>
              <w:rPr>
                <w:rFonts w:ascii="Hiragino Sans" w:hAnsi="Hiragino Sans" w:eastAsia="Hiragino Sans"/>
                <w:b w:val="0"/>
                <w:i w:val="0"/>
                <w:color w:val="647586"/>
                <w:sz w:val="16"/>
              </w:rPr>
              <w:t xml:space="preserve">　統計、発表資料、見積、仕入伝票等のうち、協議で確認したものを記録。</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pPr>
        <w:spacing w:before="160" w:after="60" w:line="300" w:lineRule="auto"/>
      </w:pPr>
      <w:r>
        <w:rPr>
          <w:rFonts w:ascii="Hiragino Sans" w:hAnsi="Hiragino Sans" w:eastAsia="Hiragino Sans"/>
          <w:b/>
          <w:i w:val="0"/>
          <w:color w:val="16385F"/>
          <w:sz w:val="22"/>
        </w:rPr>
        <w:t>2. 協議した論点</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論点・双方の説明・確認事項</w:t>
            </w:r>
            <w:r>
              <w:rPr>
                <w:rFonts w:ascii="Hiragino Sans" w:hAnsi="Hiragino Sans" w:eastAsia="Hiragino Sans"/>
                <w:b w:val="0"/>
                <w:i w:val="0"/>
                <w:color w:val="647586"/>
                <w:sz w:val="16"/>
              </w:rPr>
              <w:t xml:space="preserve">　発言者ごとの評価ではなく、確認した事実と論点を簡潔に。</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pPr>
        <w:spacing w:before="160" w:after="60" w:line="300" w:lineRule="auto"/>
      </w:pPr>
      <w:r>
        <w:rPr>
          <w:rFonts w:ascii="Hiragino Sans" w:hAnsi="Hiragino Sans" w:eastAsia="Hiragino Sans"/>
          <w:b/>
          <w:i w:val="0"/>
          <w:color w:val="16385F"/>
          <w:sz w:val="22"/>
        </w:rPr>
        <w:t>3. 協議時点の整理</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324"/>
        <w:gridCol w:w="3657"/>
        <w:gridCol w:w="4054"/>
      </w:tblGrid>
      <w:tr>
        <w:tc>
          <w:tcPr>
            <w:tcW w:type="dxa" w:w="3289"/>
            <w:shd w:fill="FBF3E5"/>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8B5B17"/>
                <w:sz w:val="16"/>
              </w:rPr>
              <w:t>区分</w:t>
            </w:r>
          </w:p>
        </w:tc>
        <w:tc>
          <w:tcPr>
            <w:tcW w:type="dxa" w:w="3289"/>
            <w:shd w:fill="FBF3E5"/>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8B5B17"/>
                <w:sz w:val="16"/>
              </w:rPr>
              <w:t>内容</w:t>
            </w:r>
          </w:p>
        </w:tc>
        <w:tc>
          <w:tcPr>
            <w:tcW w:type="dxa" w:w="3289"/>
            <w:shd w:fill="FBF3E5"/>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8B5B17"/>
                <w:sz w:val="16"/>
              </w:rPr>
              <w:t>必要な次の対応・担当・期限</w:t>
            </w:r>
          </w:p>
        </w:tc>
      </w:tr>
      <w:tr>
        <w:trPr>
          <w:cantSplit/>
        </w:trPr>
        <w:tc>
          <w:tcPr>
            <w:tcW w:type="dxa" w:w="232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合意した点</w:t>
            </w:r>
          </w:p>
        </w:tc>
        <w:tc>
          <w:tcPr>
            <w:tcW w:type="dxa" w:w="36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4054"/>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232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未合意・確認継続の点</w:t>
            </w:r>
          </w:p>
        </w:tc>
        <w:tc>
          <w:tcPr>
            <w:tcW w:type="dxa" w:w="36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4054"/>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r>
        <w:trPr>
          <w:cantSplit/>
        </w:trPr>
        <w:tc>
          <w:tcPr>
            <w:tcW w:type="dxa" w:w="232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契約変更等で別書面を確認する点</w:t>
            </w:r>
          </w:p>
        </w:tc>
        <w:tc>
          <w:tcPr>
            <w:tcW w:type="dxa" w:w="365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c>
          <w:tcPr>
            <w:tcW w:type="dxa" w:w="4054"/>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7"/>
              </w:rPr>
              <w:t>【入力】</w:t>
            </w:r>
          </w:p>
        </w:tc>
      </w:tr>
    </w:tbl>
    <w:tbl>
      <w:tblPr>
        <w:tblW w:type="auto" w:w="0"/>
        <w:tblLayout w:type="fixed"/>
        <w:tblLook w:firstColumn="1" w:firstRow="1" w:lastColumn="0" w:lastRow="0" w:noHBand="0" w:noVBand="1" w:val="04A0"/>
        <w:tblBorders>
          <w:top w:val="single" w:sz="6" w:space="0" w:color="AD7423"/>
          <w:left w:val="single" w:sz="6" w:space="0" w:color="AD7423"/>
          <w:bottom w:val="single" w:sz="6" w:space="0" w:color="AD7423"/>
          <w:right w:val="single" w:sz="6" w:space="0" w:color="AD7423"/>
          <w:insideH w:val="single" w:sz="6" w:space="0" w:color="AD7423"/>
          <w:insideV w:val="single" w:sz="6" w:space="0" w:color="AD7423"/>
        </w:tblBorders>
      </w:tblPr>
      <w:tblGrid>
        <w:gridCol w:w="9638"/>
      </w:tblGrid>
      <w:tr>
        <w:tc>
          <w:tcPr>
            <w:tcW w:type="dxa" w:w="9866"/>
            <w:shd w:fill="AD7423"/>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様式3（続き）　次回協議・保存・確認</w:t>
            </w:r>
          </w:p>
        </w:tc>
      </w:tr>
    </w:tbl>
    <w:p>
      <w:pPr>
        <w:spacing w:after="0"/>
      </w:pPr>
    </w:p>
    <w:p>
      <w:pPr>
        <w:spacing w:before="0" w:after="140" w:line="300" w:lineRule="auto"/>
      </w:pPr>
      <w:r>
        <w:rPr>
          <w:rFonts w:ascii="Hiragino Sans" w:hAnsi="Hiragino Sans" w:eastAsia="Hiragino Sans"/>
          <w:b w:val="0"/>
          <w:i w:val="0"/>
          <w:color w:val="647586"/>
          <w:sz w:val="17"/>
        </w:rPr>
        <w:t>※価格・工期・施工内容の変更に関する別書面が必要かどうかは、元の契約と相手方の運用を確認してください。</w:t>
      </w:r>
    </w:p>
    <w:p>
      <w:pPr>
        <w:spacing w:before="40" w:after="60" w:line="300" w:lineRule="auto"/>
      </w:pPr>
      <w:r>
        <w:rPr>
          <w:rFonts w:ascii="Hiragino Sans" w:hAnsi="Hiragino Sans" w:eastAsia="Hiragino Sans"/>
          <w:b/>
          <w:i w:val="0"/>
          <w:color w:val="16385F"/>
          <w:sz w:val="22"/>
        </w:rPr>
        <w:t>4. 次回協議・保存</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2494"/>
        <w:gridCol w:w="7143"/>
      </w:tblGrid>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次回協議</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【入力：日時・参加者・確認する資料】</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記録の確認方法</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【入力：メール共有、相手方の確認返信、社内承認など】</w:t>
            </w:r>
          </w:p>
        </w:tc>
      </w:tr>
      <w:tr>
        <w:trPr>
          <w:cantSplit/>
        </w:trPr>
        <w:tc>
          <w:tcPr>
            <w:tcW w:type="dxa" w:w="2494"/>
            <w:shd w:fill="F3F7FB"/>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16385F"/>
                <w:sz w:val="17"/>
              </w:rPr>
              <w:t>保存先</w:t>
            </w:r>
          </w:p>
        </w:tc>
        <w:tc>
          <w:tcPr>
            <w:tcW w:type="dxa" w:w="714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【入力：工事番号／見積番号と紐付くフォルダ、システム、文書管理番号】</w:t>
            </w:r>
          </w:p>
        </w:tc>
      </w:tr>
    </w:tbl>
    <w:p>
      <w:pPr>
        <w:spacing w:before="160" w:after="60" w:line="300" w:lineRule="auto"/>
      </w:pPr>
      <w:r>
        <w:rPr>
          <w:rFonts w:ascii="Hiragino Sans" w:hAnsi="Hiragino Sans" w:eastAsia="Hiragino Sans"/>
          <w:b/>
          <w:i w:val="0"/>
          <w:color w:val="16385F"/>
          <w:sz w:val="18"/>
        </w:rPr>
        <w:t>確認者欄（相手方の運用・契約で必要な場合に使用）</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5017"/>
        <w:gridCol w:w="5017"/>
      </w:tblGrid>
      <w:tr>
        <w:tc>
          <w:tcPr>
            <w:tcW w:type="dxa" w:w="493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7"/>
              </w:rPr>
              <w:t>自社確認者</w:t>
            </w:r>
          </w:p>
        </w:tc>
        <w:tc>
          <w:tcPr>
            <w:tcW w:type="dxa" w:w="4933"/>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7"/>
              </w:rPr>
              <w:t>相手方確認者</w:t>
            </w:r>
          </w:p>
        </w:tc>
      </w:tr>
      <w:tr>
        <w:tc>
          <w:tcPr>
            <w:tcW w:type="dxa" w:w="493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8"/>
              </w:rPr>
              <w:t>会社名：</w:t>
              <w:br/>
              <w:t>氏名：</w:t>
              <w:br/>
              <w:t>確認日：</w:t>
            </w:r>
          </w:p>
        </w:tc>
        <w:tc>
          <w:tcPr>
            <w:tcW w:type="dxa" w:w="4933"/>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647586"/>
                <w:sz w:val="18"/>
              </w:rPr>
              <w:t>会社名：</w:t>
              <w:br/>
              <w:t>氏名：</w:t>
              <w:br/>
              <w:t>確認日：</w:t>
            </w:r>
          </w:p>
        </w:tc>
      </w:tr>
    </w:tbl>
    <w:p>
      <w:pPr>
        <w:spacing w:before="200" w:after="60" w:line="300" w:lineRule="auto"/>
      </w:pPr>
      <w:r>
        <w:rPr>
          <w:rFonts w:ascii="Hiragino Sans" w:hAnsi="Hiragino Sans" w:eastAsia="Hiragino Sans"/>
          <w:b/>
          <w:i w:val="0"/>
          <w:color w:val="16385F"/>
          <w:sz w:val="21"/>
        </w:rPr>
        <w:t>補足メモ</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9638"/>
      </w:tblGrid>
      <w:tr>
        <w:tc>
          <w:tcPr>
            <w:tcW w:type="dxa" w:w="9866"/>
            <w:shd w:fill="FFFFFF"/>
            <w:tcMar>
              <w:top w:w="110" w:type="dxa"/>
              <w:start w:w="140" w:type="dxa"/>
              <w:bottom w:w="110" w:type="dxa"/>
              <w:end w:w="140" w:type="dxa"/>
            </w:tcMar>
          </w:tcPr>
          <w:p>
            <w:pPr>
              <w:spacing w:after="40"/>
            </w:pPr>
            <w:r>
              <w:rPr>
                <w:rFonts w:ascii="Hiragino Sans" w:hAnsi="Hiragino Sans" w:eastAsia="Hiragino Sans"/>
                <w:b/>
                <w:i w:val="0"/>
                <w:color w:val="16385F"/>
                <w:sz w:val="17"/>
              </w:rPr>
              <w:t>次回までに確認する事項・連絡事項</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p>
            <w:pPr>
              <w:spacing w:before="40" w:after="40"/>
            </w:pPr>
            <w:r>
              <w:rPr>
                <w:rFonts w:ascii="Hiragino Sans" w:hAnsi="Hiragino Sans" w:eastAsia="Hiragino Sans"/>
                <w:b w:val="0"/>
                <w:i w:val="0"/>
                <w:color w:val="A8B7C5"/>
                <w:sz w:val="20"/>
              </w:rPr>
              <w:t xml:space="preserve">　　　　　　　　　　　　　　　　　　　　　　　　　　　　　　　　　　　　　　　　　</w:t>
            </w:r>
          </w:p>
        </w:tc>
      </w:tr>
    </w:tbl>
    <w:p>
      <w:r>
        <w:br w:type="page"/>
      </w:r>
    </w:p>
    <w:tbl>
      <w:tblPr>
        <w:tblW w:type="auto" w:w="0"/>
        <w:tblLayout w:type="fixed"/>
        <w:tblLook w:firstColumn="1" w:firstRow="1" w:lastColumn="0" w:lastRow="0" w:noHBand="0" w:noVBand="1" w:val="04A0"/>
        <w:tblBorders>
          <w:top w:val="single" w:sz="6" w:space="0" w:color="16385F"/>
          <w:left w:val="single" w:sz="6" w:space="0" w:color="16385F"/>
          <w:bottom w:val="single" w:sz="6" w:space="0" w:color="16385F"/>
          <w:right w:val="single" w:sz="6" w:space="0" w:color="16385F"/>
          <w:insideH w:val="single" w:sz="6" w:space="0" w:color="16385F"/>
          <w:insideV w:val="single" w:sz="6" w:space="0" w:color="16385F"/>
        </w:tblBorders>
      </w:tblPr>
      <w:tblGrid>
        <w:gridCol w:w="9638"/>
      </w:tblGrid>
      <w:tr>
        <w:tc>
          <w:tcPr>
            <w:tcW w:type="dxa" w:w="9866"/>
            <w:shd w:fill="16385F"/>
            <w:vAlign w:val="center"/>
            <w:tcMar>
              <w:top w:w="85" w:type="dxa"/>
              <w:start w:w="110" w:type="dxa"/>
              <w:bottom w:w="85" w:type="dxa"/>
              <w:end w:w="110" w:type="dxa"/>
            </w:tcMar>
          </w:tcPr>
          <w:p>
            <w:pPr>
              <w:spacing w:before="0" w:after="0" w:line="276" w:lineRule="auto"/>
            </w:pPr>
            <w:r>
              <w:rPr>
                <w:rFonts w:ascii="Hiragino Sans" w:hAnsi="Hiragino Sans" w:eastAsia="Hiragino Sans"/>
                <w:b/>
                <w:i w:val="0"/>
                <w:color w:val="FFFFFF"/>
                <w:sz w:val="24"/>
              </w:rPr>
              <w:t>送付前・協議後のチェックリスト</w:t>
            </w:r>
          </w:p>
        </w:tc>
      </w:tr>
    </w:tbl>
    <w:p>
      <w:pPr>
        <w:spacing w:after="0"/>
      </w:pPr>
    </w:p>
    <w:p>
      <w:pPr>
        <w:spacing w:before="0" w:after="140" w:line="300" w:lineRule="auto"/>
      </w:pPr>
      <w:r>
        <w:rPr>
          <w:rFonts w:ascii="Hiragino Sans" w:hAnsi="Hiragino Sans" w:eastAsia="Hiragino Sans"/>
          <w:b w:val="0"/>
          <w:i w:val="0"/>
          <w:color w:val="647586"/>
          <w:sz w:val="17"/>
        </w:rPr>
        <w:t>必要なものだけにチェックを入れてください。これは社内確認用で、法令上の適合や相手方の受領を保証するものではありません。</w:t>
      </w:r>
    </w:p>
    <w:tbl>
      <w:tblPr>
        <w:tblW w:type="auto" w:w="0"/>
        <w:tblLayout w:type="fixed"/>
        <w:tblLook w:firstColumn="1" w:firstRow="1" w:lastColumn="0" w:lastRow="0" w:noHBand="0" w:noVBand="1" w:val="04A0"/>
        <w:tblBorders>
          <w:top w:val="single" w:sz="6" w:space="0" w:color="C9D7E5"/>
          <w:left w:val="single" w:sz="6" w:space="0" w:color="C9D7E5"/>
          <w:bottom w:val="single" w:sz="6" w:space="0" w:color="C9D7E5"/>
          <w:right w:val="single" w:sz="6" w:space="0" w:color="C9D7E5"/>
          <w:insideH w:val="single" w:sz="6" w:space="0" w:color="C9D7E5"/>
          <w:insideV w:val="single" w:sz="6" w:space="0" w:color="C9D7E5"/>
        </w:tblBorders>
      </w:tblPr>
      <w:tblGrid>
        <w:gridCol w:w="794"/>
        <w:gridCol w:w="1814"/>
        <w:gridCol w:w="7427"/>
      </w:tblGrid>
      <w:tr>
        <w:trPr>
          <w:tblHeader w:val="true"/>
        </w:trPr>
        <w:tc>
          <w:tcPr>
            <w:tcW w:type="dxa" w:w="3289"/>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7"/>
              </w:rPr>
              <w:t>確認</w:t>
            </w:r>
          </w:p>
        </w:tc>
        <w:tc>
          <w:tcPr>
            <w:tcW w:type="dxa" w:w="3289"/>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7"/>
              </w:rPr>
              <w:t>時点</w:t>
            </w:r>
          </w:p>
        </w:tc>
        <w:tc>
          <w:tcPr>
            <w:tcW w:type="dxa" w:w="3289"/>
            <w:shd w:fill="F3F7FB"/>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i w:val="0"/>
                <w:color w:val="16385F"/>
                <w:sz w:val="17"/>
              </w:rPr>
              <w:t>確認すること</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契約前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見積書・工事名・見積番号と通知書が紐付いている</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契約前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対象資材又は労務、価格の基準日、情報源を記入した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契約前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根拠資料の資料名・日付・保存先を残した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契約前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相手方の指定様式・提出時期・送付経路を確認した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協議前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契約上の変更方法と、関連する通知・契約書を確認した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協議前</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顕在化した事実と、確認したい影響を分けて整理した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協議後</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合意した点と、未合意・確認継続の点を分けて記録した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協議後</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別途必要な変更書面・担当者・期限を確認した</w:t>
            </w:r>
          </w:p>
        </w:tc>
      </w:tr>
      <w:tr>
        <w:trPr>
          <w:cantSplit/>
        </w:trPr>
        <w:tc>
          <w:tcPr>
            <w:tcW w:type="dxa" w:w="79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22"/>
              </w:rPr>
              <w:t>□</w:t>
            </w:r>
          </w:p>
        </w:tc>
        <w:tc>
          <w:tcPr>
            <w:tcW w:type="dxa" w:w="1814"/>
            <w:vAlign w:val="center"/>
            <w:tcMar>
              <w:top w:w="85" w:type="dxa"/>
              <w:start w:w="110" w:type="dxa"/>
              <w:bottom w:w="85" w:type="dxa"/>
              <w:end w:w="110" w:type="dxa"/>
            </w:tcMar>
          </w:tcPr>
          <w:p>
            <w:pPr>
              <w:spacing w:before="0" w:after="0" w:line="276" w:lineRule="auto"/>
              <w:jc w:val="center"/>
            </w:pPr>
            <w:r>
              <w:rPr>
                <w:rFonts w:ascii="Hiragino Sans" w:hAnsi="Hiragino Sans" w:eastAsia="Hiragino Sans"/>
                <w:b w:val="0"/>
                <w:i w:val="0"/>
                <w:color w:val="16385F"/>
                <w:sz w:val="17"/>
              </w:rPr>
              <w:t>保存</w:t>
            </w:r>
          </w:p>
        </w:tc>
        <w:tc>
          <w:tcPr>
            <w:tcW w:type="dxa" w:w="7427"/>
            <w:vAlign w:val="center"/>
            <w:tcMar>
              <w:top w:w="85" w:type="dxa"/>
              <w:start w:w="110" w:type="dxa"/>
              <w:bottom w:w="85" w:type="dxa"/>
              <w:end w:w="110" w:type="dxa"/>
            </w:tcMar>
          </w:tcPr>
          <w:p>
            <w:pPr>
              <w:spacing w:before="0" w:after="0" w:line="276" w:lineRule="auto"/>
            </w:pPr>
            <w:r>
              <w:rPr>
                <w:rFonts w:ascii="Hiragino Sans" w:hAnsi="Hiragino Sans" w:eastAsia="Hiragino Sans"/>
                <w:b w:val="0"/>
                <w:i w:val="0"/>
                <w:color w:val="263746"/>
                <w:sz w:val="18"/>
              </w:rPr>
              <w:t>送付メール、受領の手がかり、添付資料、協議記録を同じ工事フォルダに保存した</w:t>
            </w:r>
          </w:p>
        </w:tc>
      </w:tr>
    </w:tbl>
    <w:p>
      <w:pPr>
        <w:spacing w:before="240" w:after="80" w:line="300" w:lineRule="auto"/>
      </w:pPr>
      <w:r>
        <w:rPr>
          <w:rFonts w:ascii="Hiragino Sans" w:hAnsi="Hiragino Sans" w:eastAsia="Hiragino Sans"/>
          <w:b/>
          <w:i w:val="0"/>
          <w:color w:val="16385F"/>
          <w:sz w:val="24"/>
        </w:rPr>
        <w:t>参照先（2026年8月21日確認）</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国土交通省「価格転嫁」　https://ninaite-sanpo.mlit.go.jp/pricing/</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国土交通省「よくあるご質問」　https://ninaite-sanpo.mlit.go.jp/faq/</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国土交通省「発注者・受注者間における建設業法令遵守ガイドライン 第8版」</w:t>
      </w:r>
    </w:p>
    <w:p>
      <w:pPr>
        <w:spacing w:after="40" w:line="293" w:lineRule="auto"/>
        <w:ind w:left="227" w:hanging="198"/>
      </w:pPr>
      <w:r>
        <w:rPr>
          <w:rFonts w:ascii="Hiragino Sans" w:hAnsi="Hiragino Sans" w:eastAsia="Hiragino Sans"/>
          <w:b/>
          <w:i w:val="0"/>
          <w:color w:val="E7A338"/>
          <w:sz w:val="20"/>
        </w:rPr>
        <w:t>・</w:t>
      </w:r>
      <w:r>
        <w:rPr>
          <w:rFonts w:ascii="Hiragino Sans" w:hAnsi="Hiragino Sans" w:eastAsia="Hiragino Sans"/>
          <w:b w:val="0"/>
          <w:i w:val="0"/>
          <w:color w:val="263746"/>
          <w:sz w:val="19"/>
        </w:rPr>
        <w:t>国土交通省「建設業法令遵守ガイドライン 第12版」</w:t>
      </w:r>
    </w:p>
    <w:tbl>
      <w:tblPr>
        <w:tblW w:type="auto" w:w="0"/>
        <w:tblLayout w:type="fixed"/>
        <w:tblLook w:firstColumn="1" w:firstRow="1" w:lastColumn="0" w:lastRow="0" w:noHBand="0" w:noVBand="1" w:val="04A0"/>
        <w:tblBorders>
          <w:top w:val="single" w:sz="6" w:space="0" w:color="B7D2E8"/>
          <w:left w:val="single" w:sz="6" w:space="0" w:color="B7D2E8"/>
          <w:bottom w:val="single" w:sz="6" w:space="0" w:color="B7D2E8"/>
          <w:right w:val="single" w:sz="6" w:space="0" w:color="B7D2E8"/>
          <w:insideH w:val="single" w:sz="6" w:space="0" w:color="B7D2E8"/>
          <w:insideV w:val="single" w:sz="6" w:space="0" w:color="B7D2E8"/>
        </w:tblBorders>
      </w:tblPr>
      <w:tblGrid>
        <w:gridCol w:w="9638"/>
      </w:tblGrid>
      <w:tr>
        <w:tc>
          <w:tcPr>
            <w:tcW w:type="dxa" w:w="9866"/>
            <w:shd w:fill="EEF6FB"/>
            <w:tcMar>
              <w:top w:w="150" w:type="dxa"/>
              <w:start w:w="170" w:type="dxa"/>
              <w:bottom w:w="150" w:type="dxa"/>
              <w:end w:w="170" w:type="dxa"/>
            </w:tcMar>
          </w:tcPr>
          <w:p>
            <w:pPr>
              <w:spacing w:after="40"/>
            </w:pPr>
            <w:r>
              <w:rPr>
                <w:rFonts w:ascii="Hiragino Sans" w:hAnsi="Hiragino Sans" w:eastAsia="Hiragino Sans"/>
                <w:b/>
                <w:i w:val="0"/>
                <w:color w:val="745119"/>
                <w:sz w:val="20"/>
              </w:rPr>
              <w:t>最終確認</w:t>
            </w:r>
          </w:p>
          <w:p>
            <w:pPr>
              <w:spacing w:after="0" w:line="300" w:lineRule="auto"/>
            </w:pPr>
            <w:r>
              <w:rPr>
                <w:rFonts w:ascii="Hiragino Sans" w:hAnsi="Hiragino Sans" w:eastAsia="Hiragino Sans"/>
                <w:b w:val="0"/>
                <w:i w:val="0"/>
                <w:color w:val="263746"/>
                <w:sz w:val="18"/>
              </w:rPr>
              <w:t>制度・相手方の指定様式・約款は更新されることがあります。実際に送付・協議・契約変更へ進む前に、最新の一次資料、元の契約、相手方の運用を確認してください。</w:t>
            </w:r>
          </w:p>
        </w:tc>
      </w:tr>
    </w:tbl>
    <w:sectPr w:rsidR="00FC693F" w:rsidRPr="0006063C" w:rsidSect="00034616">
      <w:footerReference w:type="default" r:id="rId9"/>
      <w:pgSz w:w="11906" w:h="16838"/>
      <w:pgMar w:top="935"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Hiragino Sans" w:hAnsi="Hiragino Sans" w:eastAsia="Hiragino Sans"/>
        <w:b w:val="0"/>
        <w:i w:val="0"/>
        <w:color w:val="647586"/>
        <w:sz w:val="16"/>
      </w:rPr>
      <w:t>コンクルーBase｜価格転嫁通知書・協議記録テンプレート</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建設業 価格転嫁通知書・協議記録テンプレート</dc:title>
  <dc:subject>おそれ情報通知書、協議申入書、協議記録の編集用Word書式</dc:subject>
  <dc:creator>コンクルーBase</dc:creator>
  <cp:keywords/>
  <dc:description>2026-08-21時点の国土交通省資料を参照。</dc:description>
  <cp:lastModifiedBy/>
  <cp:revision>1</cp:revision>
  <dcterms:created xsi:type="dcterms:W3CDTF">2013-12-23T23:15:00Z</dcterms:created>
  <dcterms:modified xsi:type="dcterms:W3CDTF">2013-12-23T23:15:00Z</dcterms:modified>
  <cp:category/>
</cp:coreProperties>
</file>