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B9A3" w14:textId="5ADAD3B7" w:rsidR="00491D44" w:rsidRPr="00562CB4" w:rsidRDefault="00491D44" w:rsidP="00491D44">
      <w:pPr>
        <w:jc w:val="center"/>
        <w:rPr>
          <w:rFonts w:ascii="Meiryo UI" w:eastAsia="Meiryo UI" w:hAnsi="Meiryo UI" w:cs="ＭＳ Ｐゴシック"/>
          <w:color w:val="000000"/>
          <w:kern w:val="0"/>
          <w:sz w:val="20"/>
          <w:szCs w:val="20"/>
        </w:rPr>
      </w:pPr>
      <w:r w:rsidRPr="00562CB4">
        <w:rPr>
          <w:rFonts w:ascii="Meiryo UI" w:eastAsia="Meiryo UI" w:hAnsi="Meiryo UI" w:cs="ＭＳ 明朝" w:hint="eastAsia"/>
          <w:bCs/>
          <w:sz w:val="20"/>
        </w:rPr>
        <w:t>（</w:t>
      </w:r>
      <w:r w:rsidRPr="00562CB4">
        <w:rPr>
          <w:rFonts w:ascii="Meiryo UI" w:eastAsia="Meiryo UI" w:hAnsi="Meiryo UI" w:cs="ＭＳ Ｐゴシック" w:hint="eastAsia"/>
          <w:color w:val="000000"/>
          <w:kern w:val="0"/>
          <w:sz w:val="20"/>
          <w:szCs w:val="20"/>
        </w:rPr>
        <w:t>施工管理</w:t>
      </w:r>
      <w:r w:rsidRPr="00562CB4">
        <w:rPr>
          <w:rFonts w:ascii="Meiryo UI" w:eastAsia="Meiryo UI" w:hAnsi="Meiryo UI" w:cs="ＭＳ 明朝" w:hint="eastAsia"/>
          <w:bCs/>
          <w:sz w:val="20"/>
        </w:rPr>
        <w:t>のサンプル)</w:t>
      </w:r>
    </w:p>
    <w:p w14:paraId="7E677C0D" w14:textId="77777777" w:rsidR="00491D44" w:rsidRPr="00562CB4" w:rsidRDefault="00491D44" w:rsidP="00491D44">
      <w:pPr>
        <w:jc w:val="center"/>
        <w:rPr>
          <w:rFonts w:ascii="Meiryo UI" w:eastAsia="Meiryo UI" w:hAnsi="Meiryo UI" w:cs="ＭＳ ゴシック"/>
          <w:bCs/>
          <w:sz w:val="28"/>
          <w:szCs w:val="28"/>
        </w:rPr>
      </w:pPr>
      <w:r w:rsidRPr="00562CB4">
        <w:rPr>
          <w:rFonts w:ascii="Meiryo UI" w:eastAsia="Meiryo UI" w:hAnsi="Meiryo UI" w:cs="ＭＳ ゴシック" w:hint="eastAsia"/>
          <w:bCs/>
          <w:sz w:val="28"/>
          <w:szCs w:val="28"/>
        </w:rPr>
        <w:t>職 務 経 歴 書</w:t>
      </w:r>
    </w:p>
    <w:p w14:paraId="3D7EC2D7" w14:textId="77777777" w:rsidR="0030475C" w:rsidRPr="00562CB4" w:rsidRDefault="005C0DB3" w:rsidP="0061461A">
      <w:pPr>
        <w:jc w:val="right"/>
        <w:rPr>
          <w:rFonts w:ascii="Meiryo UI" w:eastAsia="Meiryo UI" w:hAnsi="Meiryo UI" w:cs="ＭＳ 明朝"/>
          <w:bCs/>
          <w:sz w:val="20"/>
          <w:szCs w:val="20"/>
        </w:rPr>
      </w:pPr>
      <w:r w:rsidRPr="00562CB4">
        <w:rPr>
          <w:rFonts w:ascii="Meiryo UI" w:eastAsia="Meiryo UI" w:hAnsi="Meiryo UI" w:cs="ＭＳ 明朝" w:hint="eastAsia"/>
          <w:bCs/>
          <w:sz w:val="20"/>
          <w:szCs w:val="20"/>
        </w:rPr>
        <w:t>20</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年</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月</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日現在</w:t>
      </w:r>
    </w:p>
    <w:p w14:paraId="43059323" w14:textId="77777777" w:rsidR="008E7DDC" w:rsidRPr="00562CB4" w:rsidRDefault="005C0DB3" w:rsidP="00856075">
      <w:pPr>
        <w:wordWrap w:val="0"/>
        <w:jc w:val="right"/>
        <w:rPr>
          <w:rFonts w:ascii="Meiryo UI" w:eastAsia="Meiryo UI" w:hAnsi="Meiryo UI" w:cs="ＭＳ 明朝"/>
          <w:bCs/>
          <w:sz w:val="20"/>
          <w:szCs w:val="20"/>
          <w:u w:val="single"/>
        </w:rPr>
      </w:pPr>
      <w:r w:rsidRPr="00562CB4">
        <w:rPr>
          <w:rFonts w:ascii="Meiryo UI" w:eastAsia="Meiryo UI" w:hAnsi="Meiryo UI" w:cs="ＭＳ 明朝" w:hint="eastAsia"/>
          <w:bCs/>
          <w:sz w:val="20"/>
          <w:szCs w:val="20"/>
          <w:u w:val="single"/>
        </w:rPr>
        <w:t>氏名　○○ ○○</w:t>
      </w:r>
    </w:p>
    <w:p w14:paraId="47EA882C" w14:textId="77777777" w:rsidR="00856075" w:rsidRPr="00562CB4" w:rsidRDefault="00856075" w:rsidP="00856075">
      <w:pPr>
        <w:jc w:val="right"/>
        <w:rPr>
          <w:rFonts w:ascii="Meiryo UI" w:eastAsia="Meiryo UI" w:hAnsi="Meiryo UI" w:cs="ＭＳ 明朝"/>
          <w:bCs/>
          <w:sz w:val="20"/>
          <w:szCs w:val="20"/>
          <w:u w:val="single"/>
        </w:rPr>
      </w:pPr>
    </w:p>
    <w:p w14:paraId="0B76CD64" w14:textId="77777777" w:rsidR="00023806" w:rsidRDefault="00023806" w:rsidP="00023806">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■職務要約</w:t>
      </w:r>
    </w:p>
    <w:p w14:paraId="458C9F40" w14:textId="7DD0FA1A" w:rsidR="00F178FD" w:rsidRDefault="00F178FD" w:rsidP="00023806">
      <w:pPr>
        <w:rPr>
          <w:rFonts w:ascii="Meiryo UI" w:eastAsia="Meiryo UI" w:hAnsi="Meiryo UI" w:cs="ＭＳ ゴシック"/>
          <w:bCs/>
          <w:sz w:val="20"/>
          <w:szCs w:val="20"/>
        </w:rPr>
      </w:pPr>
      <w:r w:rsidRPr="00F178FD">
        <w:rPr>
          <w:rFonts w:ascii="Meiryo UI" w:eastAsia="Meiryo UI" w:hAnsi="Meiryo UI" w:cs="ＭＳ ゴシック" w:hint="eastAsia"/>
          <w:bCs/>
          <w:sz w:val="20"/>
          <w:szCs w:val="20"/>
        </w:rPr>
        <w:t>○○大学（建築学科）卒業後、一貫して建築施工管理に従事し</w:t>
      </w:r>
      <w:r>
        <w:rPr>
          <w:rFonts w:ascii="Meiryo UI" w:eastAsia="Meiryo UI" w:hAnsi="Meiryo UI" w:cs="ＭＳ ゴシック" w:hint="eastAsia"/>
          <w:bCs/>
          <w:sz w:val="20"/>
          <w:szCs w:val="20"/>
        </w:rPr>
        <w:t>、</w:t>
      </w:r>
      <w:r w:rsidR="00563C5C">
        <w:rPr>
          <w:rFonts w:ascii="Meiryo UI" w:eastAsia="Meiryo UI" w:hAnsi="Meiryo UI" w:cs="ＭＳ ゴシック" w:hint="eastAsia"/>
          <w:bCs/>
          <w:sz w:val="20"/>
          <w:szCs w:val="20"/>
        </w:rPr>
        <w:t>15</w:t>
      </w:r>
      <w:r w:rsidRPr="00F178FD">
        <w:rPr>
          <w:rFonts w:ascii="Meiryo UI" w:eastAsia="Meiryo UI" w:hAnsi="Meiryo UI" w:cs="ＭＳ ゴシック" w:hint="eastAsia"/>
          <w:bCs/>
          <w:sz w:val="20"/>
          <w:szCs w:val="20"/>
        </w:rPr>
        <w:t>年間の実務経験を有しております。直近</w:t>
      </w:r>
      <w:r w:rsidR="00BF7F47">
        <w:rPr>
          <w:rFonts w:ascii="Meiryo UI" w:eastAsia="Meiryo UI" w:hAnsi="Meiryo UI" w:cs="ＭＳ ゴシック" w:hint="eastAsia"/>
          <w:bCs/>
          <w:sz w:val="20"/>
          <w:szCs w:val="20"/>
        </w:rPr>
        <w:t>の10</w:t>
      </w:r>
      <w:r w:rsidRPr="00F178FD">
        <w:rPr>
          <w:rFonts w:ascii="Meiryo UI" w:eastAsia="Meiryo UI" w:hAnsi="Meiryo UI" w:cs="ＭＳ ゴシック" w:hint="eastAsia"/>
          <w:bCs/>
          <w:sz w:val="20"/>
          <w:szCs w:val="20"/>
        </w:rPr>
        <w:t>年間</w:t>
      </w:r>
      <w:r w:rsidR="00BF7F47">
        <w:rPr>
          <w:rFonts w:ascii="Meiryo UI" w:eastAsia="Meiryo UI" w:hAnsi="Meiryo UI" w:cs="ＭＳ ゴシック" w:hint="eastAsia"/>
          <w:bCs/>
          <w:sz w:val="20"/>
          <w:szCs w:val="20"/>
        </w:rPr>
        <w:t>で</w:t>
      </w:r>
      <w:r w:rsidRPr="00F178FD">
        <w:rPr>
          <w:rFonts w:ascii="Meiryo UI" w:eastAsia="Meiryo UI" w:hAnsi="Meiryo UI" w:cs="ＭＳ ゴシック" w:hint="eastAsia"/>
          <w:bCs/>
          <w:sz w:val="20"/>
          <w:szCs w:val="20"/>
        </w:rPr>
        <w:t>は</w:t>
      </w:r>
      <w:r w:rsidR="00BF7F47">
        <w:rPr>
          <w:rFonts w:ascii="Meiryo UI" w:eastAsia="Meiryo UI" w:hAnsi="Meiryo UI" w:cs="ＭＳ ゴシック" w:hint="eastAsia"/>
          <w:bCs/>
          <w:sz w:val="20"/>
          <w:szCs w:val="20"/>
        </w:rPr>
        <w:t>、</w:t>
      </w:r>
      <w:r w:rsidRPr="00F178FD">
        <w:rPr>
          <w:rFonts w:ascii="Meiryo UI" w:eastAsia="Meiryo UI" w:hAnsi="Meiryo UI" w:cs="ＭＳ ゴシック" w:hint="eastAsia"/>
          <w:bCs/>
          <w:sz w:val="20"/>
          <w:szCs w:val="20"/>
        </w:rPr>
        <w:t>監理技術者</w:t>
      </w:r>
      <w:r w:rsidR="00BF7F47">
        <w:rPr>
          <w:rFonts w:ascii="Meiryo UI" w:eastAsia="Meiryo UI" w:hAnsi="Meiryo UI" w:cs="ＭＳ ゴシック" w:hint="eastAsia"/>
          <w:bCs/>
          <w:sz w:val="20"/>
          <w:szCs w:val="20"/>
        </w:rPr>
        <w:t>および主任技術者</w:t>
      </w:r>
      <w:r w:rsidRPr="00F178FD">
        <w:rPr>
          <w:rFonts w:ascii="Meiryo UI" w:eastAsia="Meiryo UI" w:hAnsi="Meiryo UI" w:cs="ＭＳ ゴシック" w:hint="eastAsia"/>
          <w:bCs/>
          <w:sz w:val="20"/>
          <w:szCs w:val="20"/>
        </w:rPr>
        <w:t>として、高層オフィスビル、○○</w:t>
      </w:r>
      <w:r>
        <w:rPr>
          <w:rFonts w:ascii="Meiryo UI" w:eastAsia="Meiryo UI" w:hAnsi="Meiryo UI" w:cs="ＭＳ ゴシック" w:hint="eastAsia"/>
          <w:bCs/>
          <w:sz w:val="20"/>
          <w:szCs w:val="20"/>
        </w:rPr>
        <w:t>駅の</w:t>
      </w:r>
      <w:r w:rsidRPr="00F178FD">
        <w:rPr>
          <w:rFonts w:ascii="Meiryo UI" w:eastAsia="Meiryo UI" w:hAnsi="Meiryo UI" w:cs="ＭＳ ゴシック" w:hint="eastAsia"/>
          <w:bCs/>
          <w:sz w:val="20"/>
          <w:szCs w:val="20"/>
        </w:rPr>
        <w:t>再開発プロジェクト、データセンターなど、S造・RC造・SRC造</w:t>
      </w:r>
      <w:r w:rsidR="00BF7F47">
        <w:rPr>
          <w:rFonts w:ascii="Meiryo UI" w:eastAsia="Meiryo UI" w:hAnsi="Meiryo UI" w:cs="ＭＳ ゴシック" w:hint="eastAsia"/>
          <w:bCs/>
          <w:sz w:val="20"/>
          <w:szCs w:val="20"/>
        </w:rPr>
        <w:t>で</w:t>
      </w:r>
      <w:r w:rsidRPr="00F178FD">
        <w:rPr>
          <w:rFonts w:ascii="Meiryo UI" w:eastAsia="Meiryo UI" w:hAnsi="Meiryo UI" w:cs="ＭＳ ゴシック" w:hint="eastAsia"/>
          <w:bCs/>
          <w:sz w:val="20"/>
          <w:szCs w:val="20"/>
        </w:rPr>
        <w:t xml:space="preserve">の大規模建築（請負金額100億円～300億円規模）の施工管理全般を統括してまいりました。 </w:t>
      </w:r>
      <w:r>
        <w:rPr>
          <w:rFonts w:ascii="Meiryo UI" w:eastAsia="Meiryo UI" w:hAnsi="Meiryo UI" w:cs="ＭＳ ゴシック" w:hint="eastAsia"/>
          <w:bCs/>
          <w:sz w:val="20"/>
          <w:szCs w:val="20"/>
        </w:rPr>
        <w:t>とく</w:t>
      </w:r>
      <w:r w:rsidRPr="00F178FD">
        <w:rPr>
          <w:rFonts w:ascii="Meiryo UI" w:eastAsia="Meiryo UI" w:hAnsi="Meiryo UI" w:cs="ＭＳ ゴシック" w:hint="eastAsia"/>
          <w:bCs/>
          <w:sz w:val="20"/>
          <w:szCs w:val="20"/>
        </w:rPr>
        <w:t>に○○駅西口再開発</w:t>
      </w:r>
      <w:r>
        <w:rPr>
          <w:rFonts w:ascii="Meiryo UI" w:eastAsia="Meiryo UI" w:hAnsi="Meiryo UI" w:cs="ＭＳ ゴシック" w:hint="eastAsia"/>
          <w:bCs/>
          <w:sz w:val="20"/>
          <w:szCs w:val="20"/>
        </w:rPr>
        <w:t>では</w:t>
      </w:r>
      <w:r w:rsidRPr="00F178FD">
        <w:rPr>
          <w:rFonts w:ascii="Meiryo UI" w:eastAsia="Meiryo UI" w:hAnsi="Meiryo UI" w:cs="ＭＳ ゴシック" w:hint="eastAsia"/>
          <w:bCs/>
          <w:sz w:val="20"/>
          <w:szCs w:val="20"/>
        </w:rPr>
        <w:t>、BIM</w:t>
      </w:r>
      <w:r>
        <w:rPr>
          <w:rFonts w:ascii="Meiryo UI" w:eastAsia="Meiryo UI" w:hAnsi="Meiryo UI" w:cs="ＭＳ ゴシック" w:hint="eastAsia"/>
          <w:bCs/>
          <w:sz w:val="20"/>
          <w:szCs w:val="20"/>
        </w:rPr>
        <w:t>（</w:t>
      </w:r>
      <w:r w:rsidRPr="00F178FD">
        <w:rPr>
          <w:rFonts w:ascii="Meiryo UI" w:eastAsia="Meiryo UI" w:hAnsi="Meiryo UI" w:cs="ＭＳ ゴシック" w:hint="eastAsia"/>
          <w:bCs/>
          <w:sz w:val="20"/>
          <w:szCs w:val="20"/>
        </w:rPr>
        <w:t>Revit/Navisworks</w:t>
      </w:r>
      <w:r>
        <w:rPr>
          <w:rFonts w:ascii="Meiryo UI" w:eastAsia="Meiryo UI" w:hAnsi="Meiryo UI" w:cs="ＭＳ ゴシック" w:hint="eastAsia"/>
          <w:bCs/>
          <w:sz w:val="20"/>
          <w:szCs w:val="20"/>
        </w:rPr>
        <w:t>）</w:t>
      </w:r>
      <w:r w:rsidRPr="00F178FD">
        <w:rPr>
          <w:rFonts w:ascii="Meiryo UI" w:eastAsia="Meiryo UI" w:hAnsi="Meiryo UI" w:cs="ＭＳ ゴシック" w:hint="eastAsia"/>
          <w:bCs/>
          <w:sz w:val="20"/>
          <w:szCs w:val="20"/>
        </w:rPr>
        <w:t>を活用した施工プロセスのフロントローディングを主導し</w:t>
      </w:r>
      <w:r>
        <w:rPr>
          <w:rFonts w:ascii="Meiryo UI" w:eastAsia="Meiryo UI" w:hAnsi="Meiryo UI" w:cs="ＭＳ ゴシック" w:hint="eastAsia"/>
          <w:bCs/>
          <w:sz w:val="20"/>
          <w:szCs w:val="20"/>
        </w:rPr>
        <w:t>て</w:t>
      </w:r>
      <w:r w:rsidRPr="00F178FD">
        <w:rPr>
          <w:rFonts w:ascii="Meiryo UI" w:eastAsia="Meiryo UI" w:hAnsi="Meiryo UI" w:cs="ＭＳ ゴシック" w:hint="eastAsia"/>
          <w:bCs/>
          <w:sz w:val="20"/>
          <w:szCs w:val="20"/>
        </w:rPr>
        <w:t>、統合モデル</w:t>
      </w:r>
      <w:r>
        <w:rPr>
          <w:rFonts w:ascii="Meiryo UI" w:eastAsia="Meiryo UI" w:hAnsi="Meiryo UI" w:cs="ＭＳ ゴシック" w:hint="eastAsia"/>
          <w:bCs/>
          <w:sz w:val="20"/>
          <w:szCs w:val="20"/>
        </w:rPr>
        <w:t>（</w:t>
      </w:r>
      <w:r w:rsidRPr="00F178FD">
        <w:rPr>
          <w:rFonts w:ascii="Meiryo UI" w:eastAsia="Meiryo UI" w:hAnsi="Meiryo UI" w:cs="ＭＳ ゴシック" w:hint="eastAsia"/>
          <w:bCs/>
          <w:sz w:val="20"/>
          <w:szCs w:val="20"/>
        </w:rPr>
        <w:t>CDE</w:t>
      </w:r>
      <w:r>
        <w:rPr>
          <w:rFonts w:ascii="Meiryo UI" w:eastAsia="Meiryo UI" w:hAnsi="Meiryo UI" w:cs="ＭＳ ゴシック" w:hint="eastAsia"/>
          <w:bCs/>
          <w:sz w:val="20"/>
          <w:szCs w:val="20"/>
        </w:rPr>
        <w:t>）</w:t>
      </w:r>
      <w:r w:rsidRPr="00F178FD">
        <w:rPr>
          <w:rFonts w:ascii="Meiryo UI" w:eastAsia="Meiryo UI" w:hAnsi="Meiryo UI" w:cs="ＭＳ ゴシック" w:hint="eastAsia"/>
          <w:bCs/>
          <w:sz w:val="20"/>
          <w:szCs w:val="20"/>
        </w:rPr>
        <w:t>を用いた他</w:t>
      </w:r>
      <w:r>
        <w:rPr>
          <w:rFonts w:ascii="Meiryo UI" w:eastAsia="Meiryo UI" w:hAnsi="Meiryo UI" w:cs="ＭＳ ゴシック" w:hint="eastAsia"/>
          <w:bCs/>
          <w:sz w:val="20"/>
          <w:szCs w:val="20"/>
        </w:rPr>
        <w:t>の</w:t>
      </w:r>
      <w:r w:rsidRPr="00F178FD">
        <w:rPr>
          <w:rFonts w:ascii="Meiryo UI" w:eastAsia="Meiryo UI" w:hAnsi="Meiryo UI" w:cs="ＭＳ ゴシック" w:hint="eastAsia"/>
          <w:bCs/>
          <w:sz w:val="20"/>
          <w:szCs w:val="20"/>
        </w:rPr>
        <w:t>工種（設備・電気）との合意形成を推進。手戻り率の削減と生産性向上（前年比20%改善）に貢献しました。また躯体工事におけるコンクリート強度や鉄骨精度の数値管理、仕上工事における品質基準の徹底など、数値</w:t>
      </w:r>
      <w:r>
        <w:rPr>
          <w:rFonts w:ascii="Meiryo UI" w:eastAsia="Meiryo UI" w:hAnsi="Meiryo UI" w:cs="ＭＳ ゴシック" w:hint="eastAsia"/>
          <w:bCs/>
          <w:sz w:val="20"/>
          <w:szCs w:val="20"/>
        </w:rPr>
        <w:t>データ</w:t>
      </w:r>
      <w:r w:rsidRPr="00F178FD">
        <w:rPr>
          <w:rFonts w:ascii="Meiryo UI" w:eastAsia="Meiryo UI" w:hAnsi="Meiryo UI" w:cs="ＭＳ ゴシック" w:hint="eastAsia"/>
          <w:bCs/>
          <w:sz w:val="20"/>
          <w:szCs w:val="20"/>
        </w:rPr>
        <w:t>に基づく品質保証を信条としております。これまでの大規模プロジェクトの統括経験とBIMによるプロセス改革の推進力を活かし、貴社の更なる事業拡大に貢献いたします。</w:t>
      </w:r>
    </w:p>
    <w:p w14:paraId="0D54CE71" w14:textId="77777777" w:rsidR="00D60A7C" w:rsidRPr="00562CB4" w:rsidRDefault="00D60A7C" w:rsidP="00023806">
      <w:pPr>
        <w:rPr>
          <w:rFonts w:ascii="Meiryo UI" w:eastAsia="Meiryo UI" w:hAnsi="Meiryo UI" w:cs="ＭＳ 明朝"/>
          <w:bCs/>
          <w:sz w:val="20"/>
          <w:szCs w:val="20"/>
        </w:rPr>
      </w:pPr>
    </w:p>
    <w:p w14:paraId="33195310" w14:textId="6BC931E2" w:rsidR="0030475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■職務経歴</w:t>
      </w:r>
    </w:p>
    <w:tbl>
      <w:tblPr>
        <w:tblStyle w:val="aa"/>
        <w:tblW w:w="0" w:type="auto"/>
        <w:tblLook w:val="04A0" w:firstRow="1" w:lastRow="0" w:firstColumn="1" w:lastColumn="0" w:noHBand="0" w:noVBand="1"/>
      </w:tblPr>
      <w:tblGrid>
        <w:gridCol w:w="1838"/>
        <w:gridCol w:w="5812"/>
        <w:gridCol w:w="2205"/>
      </w:tblGrid>
      <w:tr w:rsidR="00432967" w:rsidRPr="00562CB4" w14:paraId="555B62DA" w14:textId="77777777" w:rsidTr="00A9553C">
        <w:tc>
          <w:tcPr>
            <w:tcW w:w="9855" w:type="dxa"/>
            <w:gridSpan w:val="3"/>
          </w:tcPr>
          <w:p w14:paraId="0520C612" w14:textId="3B8A916F" w:rsidR="00432967" w:rsidRPr="00562CB4" w:rsidRDefault="00432967"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20xx年xx月～現在　　株式会社○○○○○</w:t>
            </w:r>
          </w:p>
        </w:tc>
      </w:tr>
      <w:tr w:rsidR="00432967" w:rsidRPr="00562CB4" w14:paraId="11981507" w14:textId="77777777" w:rsidTr="00432967">
        <w:tc>
          <w:tcPr>
            <w:tcW w:w="7650" w:type="dxa"/>
            <w:gridSpan w:val="2"/>
          </w:tcPr>
          <w:p w14:paraId="25D9F9FA" w14:textId="77777777" w:rsidR="00F178FD" w:rsidRDefault="00432967" w:rsidP="0061461A">
            <w:pPr>
              <w:rPr>
                <w:rFonts w:ascii="Meiryo UI" w:eastAsia="Meiryo UI" w:hAnsi="Meiryo UI" w:cs="ＭＳ ゴシック"/>
                <w:bCs/>
                <w:sz w:val="20"/>
                <w:szCs w:val="20"/>
              </w:rPr>
            </w:pPr>
            <w:r w:rsidRPr="00562CB4">
              <w:rPr>
                <w:rFonts w:ascii="Meiryo UI" w:eastAsia="Meiryo UI" w:hAnsi="Meiryo UI" w:cs="ＭＳ ゴシック"/>
                <w:bCs/>
                <w:sz w:val="20"/>
                <w:szCs w:val="20"/>
              </w:rPr>
              <w:t>事業内容：</w:t>
            </w:r>
            <w:r w:rsidR="00F178FD" w:rsidRPr="00F178FD">
              <w:rPr>
                <w:rFonts w:ascii="Meiryo UI" w:eastAsia="Meiryo UI" w:hAnsi="Meiryo UI" w:cs="ＭＳ ゴシック" w:hint="eastAsia"/>
                <w:bCs/>
                <w:sz w:val="20"/>
                <w:szCs w:val="20"/>
              </w:rPr>
              <w:t>総合建設業</w:t>
            </w:r>
            <w:r w:rsidRPr="00562CB4">
              <w:rPr>
                <w:rFonts w:ascii="Meiryo UI" w:eastAsia="Meiryo UI" w:hAnsi="Meiryo UI" w:cs="ＭＳ ゴシック"/>
                <w:bCs/>
                <w:sz w:val="20"/>
                <w:szCs w:val="20"/>
              </w:rPr>
              <w:br/>
              <w:t>資本金：xxx万円（20xx年xx月）</w:t>
            </w:r>
          </w:p>
          <w:p w14:paraId="492E801B" w14:textId="77777777" w:rsidR="00F178FD" w:rsidRDefault="00432967" w:rsidP="0061461A">
            <w:pPr>
              <w:rPr>
                <w:rFonts w:ascii="Meiryo UI" w:eastAsia="Meiryo UI" w:hAnsi="Meiryo UI" w:cs="ＭＳ ゴシック"/>
                <w:bCs/>
                <w:sz w:val="20"/>
                <w:szCs w:val="20"/>
              </w:rPr>
            </w:pPr>
            <w:r w:rsidRPr="00562CB4">
              <w:rPr>
                <w:rFonts w:ascii="Meiryo UI" w:eastAsia="Meiryo UI" w:hAnsi="Meiryo UI" w:cs="ＭＳ ゴシック"/>
                <w:bCs/>
                <w:sz w:val="20"/>
                <w:szCs w:val="20"/>
              </w:rPr>
              <w:t>売上高：xxx千万円（20xx年xx月）</w:t>
            </w:r>
            <w:r w:rsidRPr="00562CB4">
              <w:rPr>
                <w:rFonts w:ascii="Meiryo UI" w:eastAsia="Meiryo UI" w:hAnsi="Meiryo UI" w:cs="ＭＳ ゴシック"/>
                <w:bCs/>
                <w:sz w:val="20"/>
                <w:szCs w:val="20"/>
              </w:rPr>
              <w:br/>
              <w:t>従業員数：xxx人</w:t>
            </w:r>
          </w:p>
          <w:p w14:paraId="55025E5D" w14:textId="32AD478D" w:rsidR="00432967" w:rsidRPr="00562CB4" w:rsidRDefault="00432967" w:rsidP="0061461A">
            <w:pPr>
              <w:rPr>
                <w:rFonts w:ascii="Meiryo UI" w:eastAsia="Meiryo UI" w:hAnsi="Meiryo UI" w:cs="ＭＳ ゴシック"/>
                <w:bCs/>
                <w:sz w:val="20"/>
                <w:szCs w:val="20"/>
              </w:rPr>
            </w:pPr>
            <w:r w:rsidRPr="00562CB4">
              <w:rPr>
                <w:rFonts w:ascii="Meiryo UI" w:eastAsia="Meiryo UI" w:hAnsi="Meiryo UI" w:cs="ＭＳ ゴシック"/>
                <w:bCs/>
                <w:sz w:val="20"/>
                <w:szCs w:val="20"/>
              </w:rPr>
              <w:t>上場：</w:t>
            </w:r>
            <w:r w:rsidR="00F178FD">
              <w:rPr>
                <w:rFonts w:ascii="Meiryo UI" w:eastAsia="Meiryo UI" w:hAnsi="Meiryo UI" w:cs="ＭＳ ゴシック" w:hint="eastAsia"/>
                <w:bCs/>
                <w:sz w:val="20"/>
                <w:szCs w:val="20"/>
              </w:rPr>
              <w:t>東証プライム上場</w:t>
            </w:r>
          </w:p>
        </w:tc>
        <w:tc>
          <w:tcPr>
            <w:tcW w:w="2205" w:type="dxa"/>
          </w:tcPr>
          <w:p w14:paraId="56EB07D3" w14:textId="3C9ECD7B" w:rsidR="00432967" w:rsidRPr="00562CB4" w:rsidRDefault="00432967"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正社員として勤務</w:t>
            </w:r>
          </w:p>
        </w:tc>
      </w:tr>
      <w:tr w:rsidR="00432967" w:rsidRPr="00562CB4" w14:paraId="349BB6E9" w14:textId="77777777" w:rsidTr="00432967">
        <w:tc>
          <w:tcPr>
            <w:tcW w:w="1838" w:type="dxa"/>
            <w:vMerge w:val="restart"/>
          </w:tcPr>
          <w:p w14:paraId="6D32D816"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5298B61B"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478F1C39"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126B6C30" w14:textId="583A9E8E"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現在</w:t>
            </w:r>
          </w:p>
        </w:tc>
        <w:tc>
          <w:tcPr>
            <w:tcW w:w="8017" w:type="dxa"/>
            <w:gridSpan w:val="2"/>
          </w:tcPr>
          <w:p w14:paraId="3D7B0C82" w14:textId="5111E87C" w:rsidR="00432967" w:rsidRPr="00562CB4" w:rsidRDefault="00F178FD" w:rsidP="00432967">
            <w:pPr>
              <w:rPr>
                <w:rFonts w:ascii="Meiryo UI" w:eastAsia="Meiryo UI" w:hAnsi="Meiryo UI" w:cs="ＭＳ ゴシック"/>
                <w:bCs/>
                <w:sz w:val="20"/>
                <w:szCs w:val="20"/>
              </w:rPr>
            </w:pPr>
            <w:r w:rsidRPr="00F178FD">
              <w:rPr>
                <w:rFonts w:ascii="Meiryo UI" w:eastAsia="Meiryo UI" w:hAnsi="Meiryo UI" w:cs="ＭＳ ゴシック" w:hint="eastAsia"/>
                <w:bCs/>
                <w:sz w:val="20"/>
                <w:szCs w:val="20"/>
              </w:rPr>
              <w:t>○○駅西口再開発事業・A棟（オフィス・商業複合ビル）新築工事</w:t>
            </w:r>
          </w:p>
        </w:tc>
      </w:tr>
      <w:tr w:rsidR="00432967" w:rsidRPr="00562CB4" w14:paraId="7F4F535B" w14:textId="77777777" w:rsidTr="00432967">
        <w:tc>
          <w:tcPr>
            <w:tcW w:w="1838" w:type="dxa"/>
            <w:vMerge/>
          </w:tcPr>
          <w:p w14:paraId="54C4E0C2" w14:textId="77777777" w:rsidR="00432967" w:rsidRPr="00562CB4" w:rsidRDefault="00432967" w:rsidP="00EF1C7E">
            <w:pPr>
              <w:jc w:val="center"/>
              <w:rPr>
                <w:rFonts w:ascii="Meiryo UI" w:eastAsia="Meiryo UI" w:hAnsi="Meiryo UI" w:cs="ＭＳ ゴシック"/>
                <w:bCs/>
                <w:sz w:val="20"/>
                <w:szCs w:val="20"/>
              </w:rPr>
            </w:pPr>
          </w:p>
        </w:tc>
        <w:tc>
          <w:tcPr>
            <w:tcW w:w="8017" w:type="dxa"/>
            <w:gridSpan w:val="2"/>
          </w:tcPr>
          <w:p w14:paraId="6AD48392" w14:textId="2EC12947" w:rsidR="00F178FD" w:rsidRDefault="00432967"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000660FC" w:rsidRPr="00562CB4">
              <w:rPr>
                <w:rFonts w:ascii="Meiryo UI" w:eastAsia="Meiryo UI" w:hAnsi="Meiryo UI" w:cs="ＭＳ ゴシック" w:hint="eastAsia"/>
                <w:bCs/>
                <w:sz w:val="20"/>
                <w:szCs w:val="20"/>
              </w:rPr>
              <w:t>・</w:t>
            </w:r>
            <w:r w:rsidR="00F178FD">
              <w:rPr>
                <w:rFonts w:ascii="Meiryo UI" w:eastAsia="Meiryo UI" w:hAnsi="Meiryo UI" w:cs="ＭＳ ゴシック" w:hint="eastAsia"/>
                <w:bCs/>
                <w:sz w:val="20"/>
                <w:szCs w:val="20"/>
              </w:rPr>
              <w:t>構造：</w:t>
            </w:r>
            <w:r w:rsidR="00F178FD" w:rsidRPr="00F178FD">
              <w:rPr>
                <w:rFonts w:ascii="Meiryo UI" w:eastAsia="Meiryo UI" w:hAnsi="Meiryo UI" w:cs="ＭＳ ゴシック" w:hint="eastAsia"/>
                <w:bCs/>
                <w:sz w:val="20"/>
                <w:szCs w:val="20"/>
              </w:rPr>
              <w:t>SRC造、一部RC造</w:t>
            </w:r>
          </w:p>
          <w:p w14:paraId="070FF9FF" w14:textId="4D44970E" w:rsidR="00F178FD" w:rsidRDefault="00F178FD"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・階数：地上</w:t>
            </w:r>
            <w:r w:rsidR="00563C5C">
              <w:rPr>
                <w:rFonts w:ascii="Meiryo UI" w:eastAsia="Meiryo UI" w:hAnsi="Meiryo UI" w:cs="ＭＳ ゴシック" w:hint="eastAsia"/>
                <w:bCs/>
                <w:sz w:val="20"/>
                <w:szCs w:val="20"/>
              </w:rPr>
              <w:t>30</w:t>
            </w:r>
            <w:r w:rsidR="000660FC" w:rsidRPr="00562CB4">
              <w:rPr>
                <w:rFonts w:ascii="Meiryo UI" w:eastAsia="Meiryo UI" w:hAnsi="Meiryo UI" w:cs="ＭＳ ゴシック" w:hint="eastAsia"/>
                <w:bCs/>
                <w:sz w:val="20"/>
                <w:szCs w:val="20"/>
              </w:rPr>
              <w:t>階</w:t>
            </w:r>
            <w:r>
              <w:rPr>
                <w:rFonts w:ascii="Meiryo UI" w:eastAsia="Meiryo UI" w:hAnsi="Meiryo UI" w:cs="ＭＳ ゴシック" w:hint="eastAsia"/>
                <w:bCs/>
                <w:sz w:val="20"/>
                <w:szCs w:val="20"/>
              </w:rPr>
              <w:t>、地下</w:t>
            </w:r>
            <w:r w:rsidR="00563C5C">
              <w:rPr>
                <w:rFonts w:ascii="Meiryo UI" w:eastAsia="Meiryo UI" w:hAnsi="Meiryo UI" w:cs="ＭＳ ゴシック" w:hint="eastAsia"/>
                <w:bCs/>
                <w:sz w:val="20"/>
                <w:szCs w:val="20"/>
              </w:rPr>
              <w:t>2</w:t>
            </w:r>
            <w:r>
              <w:rPr>
                <w:rFonts w:ascii="Meiryo UI" w:eastAsia="Meiryo UI" w:hAnsi="Meiryo UI" w:cs="ＭＳ ゴシック" w:hint="eastAsia"/>
                <w:bCs/>
                <w:sz w:val="20"/>
                <w:szCs w:val="20"/>
              </w:rPr>
              <w:t>階</w:t>
            </w:r>
            <w:r w:rsidRPr="00562CB4">
              <w:rPr>
                <w:rFonts w:ascii="Meiryo UI" w:eastAsia="Meiryo UI" w:hAnsi="Meiryo UI" w:cs="ＭＳ ゴシック" w:hint="eastAsia"/>
                <w:bCs/>
                <w:sz w:val="20"/>
                <w:szCs w:val="20"/>
              </w:rPr>
              <w:t>建</w:t>
            </w:r>
          </w:p>
          <w:p w14:paraId="06164E27" w14:textId="7652E99B" w:rsidR="000660FC" w:rsidRDefault="00F178FD"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・延床面積：約</w:t>
            </w:r>
            <w:r w:rsidR="00563C5C" w:rsidRPr="00563C5C">
              <w:rPr>
                <w:rFonts w:ascii="Meiryo UI" w:eastAsia="Meiryo UI" w:hAnsi="Meiryo UI" w:cs="ＭＳ ゴシック"/>
                <w:bCs/>
                <w:sz w:val="20"/>
                <w:szCs w:val="20"/>
              </w:rPr>
              <w:t>165,000</w:t>
            </w:r>
            <w:r>
              <w:rPr>
                <w:rFonts w:ascii="Meiryo UI" w:eastAsia="Meiryo UI" w:hAnsi="Meiryo UI" w:cs="ＭＳ ゴシック" w:hint="eastAsia"/>
                <w:bCs/>
                <w:sz w:val="20"/>
                <w:szCs w:val="20"/>
              </w:rPr>
              <w:t>㎡</w:t>
            </w:r>
          </w:p>
          <w:p w14:paraId="5E03587C" w14:textId="2E490B6E" w:rsidR="0005407E" w:rsidRPr="00562CB4" w:rsidRDefault="0005407E"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・請負金額：</w:t>
            </w:r>
            <w:r w:rsidR="00563C5C">
              <w:rPr>
                <w:rFonts w:ascii="Meiryo UI" w:eastAsia="Meiryo UI" w:hAnsi="Meiryo UI" w:cs="ＭＳ ゴシック" w:hint="eastAsia"/>
                <w:bCs/>
                <w:sz w:val="20"/>
                <w:szCs w:val="20"/>
              </w:rPr>
              <w:t>約</w:t>
            </w:r>
            <w:r w:rsidR="00563C5C" w:rsidRPr="00563C5C">
              <w:rPr>
                <w:rFonts w:ascii="Meiryo UI" w:eastAsia="Meiryo UI" w:hAnsi="Meiryo UI" w:cs="ＭＳ ゴシック"/>
                <w:bCs/>
                <w:sz w:val="20"/>
                <w:szCs w:val="20"/>
              </w:rPr>
              <w:t>280</w:t>
            </w:r>
            <w:r>
              <w:rPr>
                <w:rFonts w:ascii="Meiryo UI" w:eastAsia="Meiryo UI" w:hAnsi="Meiryo UI" w:cs="ＭＳ ゴシック" w:hint="eastAsia"/>
                <w:bCs/>
                <w:sz w:val="20"/>
                <w:szCs w:val="20"/>
              </w:rPr>
              <w:t>億円</w:t>
            </w:r>
            <w:r w:rsidR="00F178FD">
              <w:rPr>
                <w:rFonts w:ascii="Meiryo UI" w:eastAsia="Meiryo UI" w:hAnsi="Meiryo UI" w:cs="ＭＳ ゴシック" w:hint="eastAsia"/>
                <w:bCs/>
                <w:sz w:val="20"/>
                <w:szCs w:val="20"/>
              </w:rPr>
              <w:t>（プロジェクト全体：</w:t>
            </w:r>
            <w:r w:rsidR="00563C5C">
              <w:rPr>
                <w:rFonts w:ascii="Meiryo UI" w:eastAsia="Meiryo UI" w:hAnsi="Meiryo UI" w:cs="ＭＳ ゴシック" w:hint="eastAsia"/>
                <w:bCs/>
                <w:sz w:val="20"/>
                <w:szCs w:val="20"/>
              </w:rPr>
              <w:t>約500</w:t>
            </w:r>
            <w:r w:rsidR="00F178FD">
              <w:rPr>
                <w:rFonts w:ascii="Meiryo UI" w:eastAsia="Meiryo UI" w:hAnsi="Meiryo UI" w:cs="ＭＳ ゴシック" w:hint="eastAsia"/>
                <w:bCs/>
                <w:sz w:val="20"/>
                <w:szCs w:val="20"/>
              </w:rPr>
              <w:t>億円）</w:t>
            </w:r>
          </w:p>
          <w:p w14:paraId="2C4A9D75" w14:textId="2D3CF8B7"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1E66668C" w14:textId="77777777" w:rsidR="00F178FD"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D60A7C" w:rsidRPr="00D60A7C">
              <w:rPr>
                <w:rFonts w:ascii="Meiryo UI" w:eastAsia="Meiryo UI" w:hAnsi="Meiryo UI" w:cs="ＭＳ ゴシック" w:hint="eastAsia"/>
                <w:bCs/>
                <w:sz w:val="20"/>
                <w:szCs w:val="20"/>
              </w:rPr>
              <w:t>監理技術者</w:t>
            </w:r>
            <w:r w:rsidR="00E80FA0" w:rsidRPr="00E80FA0">
              <w:rPr>
                <w:rFonts w:ascii="Meiryo UI" w:eastAsia="Meiryo UI" w:hAnsi="Meiryo UI" w:cs="ＭＳ ゴシック" w:hint="eastAsia"/>
                <w:bCs/>
                <w:sz w:val="20"/>
                <w:szCs w:val="20"/>
              </w:rPr>
              <w:t>（発注者通知済）</w:t>
            </w:r>
          </w:p>
          <w:p w14:paraId="1A1AA3F5" w14:textId="0A54A9EF" w:rsidR="00F178FD" w:rsidRDefault="00F178FD"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8C502B" w:rsidRPr="008C502B">
              <w:rPr>
                <w:rFonts w:ascii="Meiryo UI" w:eastAsia="Meiryo UI" w:hAnsi="Meiryo UI" w:cs="ＭＳ ゴシック" w:hint="eastAsia"/>
                <w:bCs/>
                <w:sz w:val="20"/>
                <w:szCs w:val="20"/>
              </w:rPr>
              <w:t>次席（所長代理）として着任、後半1年は現場所長を補佐</w:t>
            </w:r>
          </w:p>
          <w:p w14:paraId="528DE545" w14:textId="6F319097" w:rsidR="008C502B" w:rsidRPr="008C502B" w:rsidRDefault="008C502B" w:rsidP="008C502B">
            <w:pPr>
              <w:rPr>
                <w:rFonts w:ascii="Meiryo UI" w:eastAsia="Meiryo UI" w:hAnsi="Meiryo UI" w:cs="ＭＳ ゴシック"/>
                <w:bCs/>
                <w:sz w:val="20"/>
                <w:szCs w:val="20"/>
              </w:rPr>
            </w:pPr>
            <w:r>
              <w:rPr>
                <w:rFonts w:ascii="Meiryo UI" w:eastAsia="Meiryo UI" w:hAnsi="Meiryo UI" w:cs="ＭＳ ゴシック" w:hint="eastAsia"/>
                <w:bCs/>
                <w:sz w:val="20"/>
                <w:szCs w:val="20"/>
              </w:rPr>
              <w:lastRenderedPageBreak/>
              <w:t>・</w:t>
            </w:r>
            <w:r w:rsidR="00D60A7C" w:rsidRPr="00D60A7C">
              <w:rPr>
                <w:rFonts w:ascii="Meiryo UI" w:eastAsia="Meiryo UI" w:hAnsi="Meiryo UI" w:cs="ＭＳ ゴシック" w:hint="eastAsia"/>
                <w:bCs/>
                <w:sz w:val="20"/>
                <w:szCs w:val="20"/>
              </w:rPr>
              <w:t>部下</w:t>
            </w:r>
            <w:r w:rsidR="00563C5C">
              <w:rPr>
                <w:rFonts w:ascii="Meiryo UI" w:eastAsia="Meiryo UI" w:hAnsi="Meiryo UI" w:cs="ＭＳ ゴシック" w:hint="eastAsia"/>
                <w:bCs/>
                <w:sz w:val="20"/>
                <w:szCs w:val="20"/>
              </w:rPr>
              <w:t>12</w:t>
            </w:r>
            <w:r w:rsidR="00D60A7C" w:rsidRPr="00D60A7C">
              <w:rPr>
                <w:rFonts w:ascii="Meiryo UI" w:eastAsia="Meiryo UI" w:hAnsi="Meiryo UI" w:cs="ＭＳ ゴシック" w:hint="eastAsia"/>
                <w:bCs/>
                <w:sz w:val="20"/>
                <w:szCs w:val="20"/>
              </w:rPr>
              <w:t>名、作業員</w:t>
            </w:r>
            <w:r w:rsidR="00563C5C">
              <w:rPr>
                <w:rFonts w:ascii="Meiryo UI" w:eastAsia="Meiryo UI" w:hAnsi="Meiryo UI" w:cs="ＭＳ ゴシック" w:hint="eastAsia"/>
                <w:bCs/>
                <w:sz w:val="20"/>
                <w:szCs w:val="20"/>
              </w:rPr>
              <w:t>650</w:t>
            </w:r>
            <w:r w:rsidR="00D60A7C" w:rsidRPr="00D60A7C">
              <w:rPr>
                <w:rFonts w:ascii="Meiryo UI" w:eastAsia="Meiryo UI" w:hAnsi="Meiryo UI" w:cs="ＭＳ ゴシック" w:hint="eastAsia"/>
                <w:bCs/>
                <w:sz w:val="20"/>
                <w:szCs w:val="20"/>
              </w:rPr>
              <w:t>名</w:t>
            </w:r>
            <w:r>
              <w:rPr>
                <w:rFonts w:ascii="Meiryo UI" w:eastAsia="Meiryo UI" w:hAnsi="Meiryo UI" w:cs="ＭＳ ゴシック" w:hint="eastAsia"/>
                <w:bCs/>
                <w:sz w:val="20"/>
                <w:szCs w:val="20"/>
              </w:rPr>
              <w:t>/日</w:t>
            </w:r>
            <w:r w:rsidR="00432967" w:rsidRPr="00562CB4">
              <w:rPr>
                <w:rFonts w:ascii="Meiryo UI" w:eastAsia="Meiryo UI" w:hAnsi="Meiryo UI" w:cs="ＭＳ ゴシック"/>
                <w:bCs/>
                <w:sz w:val="20"/>
                <w:szCs w:val="20"/>
              </w:rPr>
              <w:br/>
              <w:t>【業務内容】</w:t>
            </w:r>
            <w:r w:rsidR="00432967" w:rsidRPr="00562CB4">
              <w:rPr>
                <w:rFonts w:ascii="Meiryo UI" w:eastAsia="Meiryo UI" w:hAnsi="Meiryo UI" w:cs="ＭＳ ゴシック"/>
                <w:bCs/>
                <w:sz w:val="20"/>
                <w:szCs w:val="20"/>
              </w:rPr>
              <w:br/>
            </w:r>
            <w:r w:rsidRPr="008C502B">
              <w:rPr>
                <w:rFonts w:ascii="Meiryo UI" w:eastAsia="Meiryo UI" w:hAnsi="Meiryo UI" w:cs="ＭＳ ゴシック" w:hint="eastAsia"/>
                <w:bCs/>
                <w:sz w:val="20"/>
                <w:szCs w:val="20"/>
              </w:rPr>
              <w:t>・建築工事全般の施工管理（四大管理）の統括・指揮</w:t>
            </w:r>
          </w:p>
          <w:p w14:paraId="7403CFF7" w14:textId="332DE2E1" w:rsidR="008C502B" w:rsidRPr="008C502B" w:rsidRDefault="008C502B" w:rsidP="008C502B">
            <w:pPr>
              <w:rPr>
                <w:rFonts w:ascii="Meiryo UI" w:eastAsia="Meiryo UI" w:hAnsi="Meiryo UI" w:cs="ＭＳ ゴシック"/>
                <w:bCs/>
                <w:sz w:val="20"/>
                <w:szCs w:val="20"/>
              </w:rPr>
            </w:pPr>
            <w:r w:rsidRPr="008C502B">
              <w:rPr>
                <w:rFonts w:ascii="Meiryo UI" w:eastAsia="Meiryo UI" w:hAnsi="Meiryo UI" w:cs="ＭＳ ゴシック" w:hint="eastAsia"/>
                <w:bCs/>
                <w:sz w:val="20"/>
                <w:szCs w:val="20"/>
              </w:rPr>
              <w:t>・発注者（デベロッパー）、設計事務所（組織設計事務所）、特定行政庁との各種協議・折衝</w:t>
            </w:r>
          </w:p>
          <w:p w14:paraId="43F89027" w14:textId="13CCCF00" w:rsidR="008C502B" w:rsidRPr="008C502B" w:rsidRDefault="008C502B" w:rsidP="008C502B">
            <w:pPr>
              <w:rPr>
                <w:rFonts w:ascii="Meiryo UI" w:eastAsia="Meiryo UI" w:hAnsi="Meiryo UI" w:cs="ＭＳ ゴシック"/>
                <w:bCs/>
                <w:sz w:val="20"/>
                <w:szCs w:val="20"/>
              </w:rPr>
            </w:pPr>
            <w:r w:rsidRPr="008C502B">
              <w:rPr>
                <w:rFonts w:ascii="Meiryo UI" w:eastAsia="Meiryo UI" w:hAnsi="Meiryo UI" w:cs="ＭＳ ゴシック" w:hint="eastAsia"/>
                <w:bCs/>
                <w:sz w:val="20"/>
                <w:szCs w:val="20"/>
              </w:rPr>
              <w:t>・BIM (Revit) 統合モデルのCDE (BIM 360) 運用・管理</w:t>
            </w:r>
          </w:p>
          <w:p w14:paraId="5ABCC69B" w14:textId="74559F4A" w:rsidR="008C502B" w:rsidRPr="008C502B" w:rsidRDefault="008C502B" w:rsidP="008C502B">
            <w:pPr>
              <w:rPr>
                <w:rFonts w:ascii="Meiryo UI" w:eastAsia="Meiryo UI" w:hAnsi="Meiryo UI" w:cs="ＭＳ ゴシック"/>
                <w:bCs/>
                <w:sz w:val="20"/>
                <w:szCs w:val="20"/>
              </w:rPr>
            </w:pPr>
            <w:r w:rsidRPr="008C502B">
              <w:rPr>
                <w:rFonts w:ascii="Meiryo UI" w:eastAsia="Meiryo UI" w:hAnsi="Meiryo UI" w:cs="ＭＳ ゴシック" w:hint="eastAsia"/>
                <w:bCs/>
                <w:sz w:val="20"/>
                <w:szCs w:val="20"/>
              </w:rPr>
              <w:t>・躯体工事（逆打工法、CFT柱、PCa床）の施工計画・品質管理</w:t>
            </w:r>
          </w:p>
          <w:p w14:paraId="171C21D8" w14:textId="77777777" w:rsidR="008C502B" w:rsidRPr="008C502B" w:rsidRDefault="008C502B" w:rsidP="008C502B">
            <w:pPr>
              <w:rPr>
                <w:rFonts w:ascii="Meiryo UI" w:eastAsia="Meiryo UI" w:hAnsi="Meiryo UI" w:cs="ＭＳ ゴシック"/>
                <w:bCs/>
                <w:sz w:val="20"/>
                <w:szCs w:val="20"/>
              </w:rPr>
            </w:pPr>
            <w:r w:rsidRPr="008C502B">
              <w:rPr>
                <w:rFonts w:ascii="Meiryo UI" w:eastAsia="Meiryo UI" w:hAnsi="Meiryo UI" w:cs="ＭＳ ゴシック" w:hint="eastAsia"/>
                <w:bCs/>
                <w:sz w:val="20"/>
                <w:szCs w:val="20"/>
              </w:rPr>
              <w:t>・仕上工事（高性能カーテンウォール、大スパン天井）の品質・安全管理</w:t>
            </w:r>
          </w:p>
          <w:p w14:paraId="10AA679D" w14:textId="77777777" w:rsidR="008C502B" w:rsidRDefault="008C502B" w:rsidP="008C502B">
            <w:pPr>
              <w:rPr>
                <w:rFonts w:ascii="Meiryo UI" w:eastAsia="Meiryo UI" w:hAnsi="Meiryo UI" w:cs="ＭＳ ゴシック"/>
                <w:bCs/>
                <w:sz w:val="20"/>
                <w:szCs w:val="20"/>
              </w:rPr>
            </w:pPr>
            <w:r w:rsidRPr="008C502B">
              <w:rPr>
                <w:rFonts w:ascii="Meiryo UI" w:eastAsia="Meiryo UI" w:hAnsi="Meiryo UI" w:cs="ＭＳ ゴシック" w:hint="eastAsia"/>
                <w:bCs/>
                <w:sz w:val="20"/>
                <w:szCs w:val="20"/>
              </w:rPr>
              <w:t>・他工種（空調・衛生・電気・昇降機）との総合調整</w:t>
            </w:r>
          </w:p>
          <w:p w14:paraId="60C04346" w14:textId="7D25A865" w:rsidR="000660FC" w:rsidRPr="00D16D31" w:rsidRDefault="00432967" w:rsidP="008C502B">
            <w:pPr>
              <w:rPr>
                <w:rFonts w:ascii="Meiryo UI" w:eastAsia="Meiryo UI" w:hAnsi="Meiryo UI" w:cs="ＭＳ ゴシック"/>
                <w:bCs/>
                <w:sz w:val="20"/>
                <w:szCs w:val="20"/>
              </w:rPr>
            </w:pPr>
            <w:r w:rsidRPr="00D16D31">
              <w:rPr>
                <w:rFonts w:ascii="Meiryo UI" w:eastAsia="Meiryo UI" w:hAnsi="Meiryo UI" w:cs="ＭＳ ゴシック"/>
                <w:bCs/>
                <w:sz w:val="20"/>
                <w:szCs w:val="20"/>
              </w:rPr>
              <w:t>【</w:t>
            </w:r>
            <w:r w:rsidR="000660FC" w:rsidRPr="00D16D31">
              <w:rPr>
                <w:rFonts w:ascii="Meiryo UI" w:eastAsia="Meiryo UI" w:hAnsi="Meiryo UI" w:cs="ＭＳ ゴシック" w:hint="eastAsia"/>
                <w:bCs/>
                <w:sz w:val="20"/>
                <w:szCs w:val="20"/>
              </w:rPr>
              <w:t>主な取り組み</w:t>
            </w:r>
            <w:r w:rsidRPr="00D16D31">
              <w:rPr>
                <w:rFonts w:ascii="Meiryo UI" w:eastAsia="Meiryo UI" w:hAnsi="Meiryo UI" w:cs="ＭＳ ゴシック"/>
                <w:bCs/>
                <w:sz w:val="20"/>
                <w:szCs w:val="20"/>
              </w:rPr>
              <w:t>】</w:t>
            </w:r>
            <w:r w:rsidRPr="00D16D31">
              <w:rPr>
                <w:rFonts w:ascii="Meiryo UI" w:eastAsia="Meiryo UI" w:hAnsi="Meiryo UI" w:cs="ＭＳ ゴシック"/>
                <w:bCs/>
                <w:sz w:val="20"/>
                <w:szCs w:val="20"/>
              </w:rPr>
              <w:br/>
              <w:t>・</w:t>
            </w:r>
            <w:r w:rsidR="008C502B" w:rsidRPr="008C502B">
              <w:rPr>
                <w:rFonts w:ascii="Meiryo UI" w:eastAsia="Meiryo UI" w:hAnsi="Meiryo UI" w:cs="ＭＳ ゴシック" w:hint="eastAsia"/>
                <w:bCs/>
                <w:sz w:val="20"/>
                <w:szCs w:val="20"/>
              </w:rPr>
              <w:t>BIM (Revit/Navisworks) を活用した施工図のフロントローディングを主導。施工BIMをCDE上で運用し、着工前に設備・電気との主要な干渉をすべて解決。これにより、躯体・設備工事における手戻り率を前年度同規模案件比で約25%削減した</w:t>
            </w:r>
          </w:p>
          <w:p w14:paraId="09984016" w14:textId="28BA304A" w:rsidR="00562CB4" w:rsidRDefault="00CE65E3"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8C502B" w:rsidRPr="008C502B">
              <w:rPr>
                <w:rFonts w:ascii="Meiryo UI" w:eastAsia="Meiryo UI" w:hAnsi="Meiryo UI" w:cs="ＭＳ ゴシック" w:hint="eastAsia"/>
                <w:bCs/>
                <w:sz w:val="20"/>
                <w:szCs w:val="20"/>
              </w:rPr>
              <w:t>躯体工事の品質管理において、コンクリートの4週圧縮強度試験（規格値: $45N/mm^2$）に対し、全ロットで平均$49.5N/mm^2$以上を確認。トレーサビリティを確保した</w:t>
            </w:r>
          </w:p>
          <w:p w14:paraId="43E0DB58" w14:textId="77777777" w:rsidR="00D60A7C" w:rsidRDefault="00D60A7C"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8C502B" w:rsidRPr="008C502B">
              <w:rPr>
                <w:rFonts w:ascii="Meiryo UI" w:eastAsia="Meiryo UI" w:hAnsi="Meiryo UI" w:cs="ＭＳ ゴシック" w:hint="eastAsia"/>
                <w:bCs/>
                <w:sz w:val="20"/>
                <w:szCs w:val="20"/>
              </w:rPr>
              <w:t>鉄骨工事（CFT柱）の建方精度管理において、柱の倒れ（規格値 1/6000）に対し、実測値 1/7500以下を維持。高力ボルトの軸力管理も全数検査を徹底した。</w:t>
            </w:r>
          </w:p>
          <w:p w14:paraId="3DD068C0" w14:textId="171498CD" w:rsidR="008C502B" w:rsidRPr="00562CB4" w:rsidRDefault="008C502B"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8C502B">
              <w:rPr>
                <w:rFonts w:ascii="Meiryo UI" w:eastAsia="Meiryo UI" w:hAnsi="Meiryo UI" w:cs="ＭＳ ゴシック" w:hint="eastAsia"/>
                <w:bCs/>
                <w:sz w:val="20"/>
                <w:szCs w:val="20"/>
              </w:rPr>
              <w:t>250万時間の無事故・無災害を達成し、発注者より安全表彰を受彰。</w:t>
            </w:r>
          </w:p>
        </w:tc>
      </w:tr>
      <w:tr w:rsidR="00EF1C7E" w:rsidRPr="00562CB4" w14:paraId="21F4BD73" w14:textId="77777777" w:rsidTr="00432967">
        <w:tc>
          <w:tcPr>
            <w:tcW w:w="1838" w:type="dxa"/>
            <w:vMerge w:val="restart"/>
          </w:tcPr>
          <w:p w14:paraId="56C5728E"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lastRenderedPageBreak/>
              <w:t>2</w:t>
            </w:r>
            <w:r w:rsidRPr="00562CB4">
              <w:rPr>
                <w:rFonts w:ascii="Meiryo UI" w:eastAsia="Meiryo UI" w:hAnsi="Meiryo UI" w:cs="ＭＳ ゴシック" w:hint="eastAsia"/>
                <w:bCs/>
                <w:sz w:val="20"/>
                <w:szCs w:val="20"/>
              </w:rPr>
              <w:t>0xx年</w:t>
            </w:r>
          </w:p>
          <w:p w14:paraId="6FC88C3F"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7BB944D8"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03FE155F" w14:textId="77777777" w:rsidR="0054520B" w:rsidRPr="00562CB4" w:rsidRDefault="0054520B" w:rsidP="0054520B">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4408BC1D" w14:textId="2B8FF7B3" w:rsidR="00EF1C7E" w:rsidRPr="0054520B" w:rsidRDefault="0054520B" w:rsidP="0054520B">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tc>
        <w:tc>
          <w:tcPr>
            <w:tcW w:w="8017" w:type="dxa"/>
            <w:gridSpan w:val="2"/>
          </w:tcPr>
          <w:p w14:paraId="1E258F3C" w14:textId="6BA60988" w:rsidR="00EF1C7E" w:rsidRPr="00562CB4" w:rsidRDefault="00563C5C" w:rsidP="00EF1C7E">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○○データセンター（B棟）新築工事</w:t>
            </w:r>
          </w:p>
        </w:tc>
      </w:tr>
      <w:tr w:rsidR="00EF1C7E" w:rsidRPr="00562CB4" w14:paraId="22266519" w14:textId="77777777" w:rsidTr="00432967">
        <w:tc>
          <w:tcPr>
            <w:tcW w:w="1838" w:type="dxa"/>
            <w:vMerge/>
          </w:tcPr>
          <w:p w14:paraId="4514B7A6" w14:textId="77777777" w:rsidR="00EF1C7E" w:rsidRPr="00562CB4" w:rsidRDefault="00EF1C7E" w:rsidP="00EF1C7E">
            <w:pPr>
              <w:rPr>
                <w:rFonts w:ascii="Meiryo UI" w:eastAsia="Meiryo UI" w:hAnsi="Meiryo UI" w:cs="ＭＳ ゴシック"/>
                <w:bCs/>
                <w:sz w:val="20"/>
                <w:szCs w:val="20"/>
              </w:rPr>
            </w:pPr>
          </w:p>
        </w:tc>
        <w:tc>
          <w:tcPr>
            <w:tcW w:w="8017" w:type="dxa"/>
            <w:gridSpan w:val="2"/>
          </w:tcPr>
          <w:p w14:paraId="7374693F" w14:textId="754A5487" w:rsidR="00563C5C" w:rsidRDefault="000660FC" w:rsidP="0005407E">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Pr="00562CB4">
              <w:rPr>
                <w:rFonts w:ascii="Meiryo UI" w:eastAsia="Meiryo UI" w:hAnsi="Meiryo UI" w:cs="ＭＳ ゴシック" w:hint="eastAsia"/>
                <w:bCs/>
                <w:sz w:val="20"/>
                <w:szCs w:val="20"/>
              </w:rPr>
              <w:t>・</w:t>
            </w:r>
            <w:r w:rsidR="00563C5C">
              <w:rPr>
                <w:rFonts w:ascii="Meiryo UI" w:eastAsia="Meiryo UI" w:hAnsi="Meiryo UI" w:cs="ＭＳ ゴシック" w:hint="eastAsia"/>
                <w:bCs/>
                <w:sz w:val="20"/>
                <w:szCs w:val="20"/>
              </w:rPr>
              <w:t>構造：</w:t>
            </w:r>
            <w:r w:rsidR="00D60A7C" w:rsidRPr="00D60A7C">
              <w:rPr>
                <w:rFonts w:ascii="Meiryo UI" w:eastAsia="Meiryo UI" w:hAnsi="Meiryo UI" w:cs="ＭＳ ゴシック" w:hint="eastAsia"/>
                <w:bCs/>
                <w:sz w:val="20"/>
                <w:szCs w:val="20"/>
              </w:rPr>
              <w:t>S</w:t>
            </w:r>
            <w:r w:rsidR="00563C5C">
              <w:rPr>
                <w:rFonts w:ascii="Meiryo UI" w:eastAsia="Meiryo UI" w:hAnsi="Meiryo UI" w:cs="ＭＳ ゴシック" w:hint="eastAsia"/>
                <w:bCs/>
                <w:sz w:val="20"/>
                <w:szCs w:val="20"/>
              </w:rPr>
              <w:t>造</w:t>
            </w:r>
            <w:r w:rsidR="00563C5C" w:rsidRPr="00563C5C">
              <w:rPr>
                <w:rFonts w:ascii="Meiryo UI" w:eastAsia="Meiryo UI" w:hAnsi="Meiryo UI" w:cs="ＭＳ ゴシック" w:hint="eastAsia"/>
                <w:bCs/>
                <w:sz w:val="20"/>
                <w:szCs w:val="20"/>
              </w:rPr>
              <w:t>（免震構造）</w:t>
            </w:r>
          </w:p>
          <w:p w14:paraId="698B934E" w14:textId="3CB51DFE" w:rsidR="00563C5C" w:rsidRDefault="00563C5C" w:rsidP="0005407E">
            <w:pPr>
              <w:rPr>
                <w:rFonts w:ascii="Meiryo UI" w:eastAsia="Meiryo UI" w:hAnsi="Meiryo UI" w:cs="ＭＳ ゴシック"/>
                <w:bCs/>
                <w:sz w:val="20"/>
                <w:szCs w:val="20"/>
              </w:rPr>
            </w:pPr>
            <w:r>
              <w:rPr>
                <w:rFonts w:ascii="Meiryo UI" w:eastAsia="Meiryo UI" w:hAnsi="Meiryo UI" w:cs="ＭＳ ゴシック" w:hint="eastAsia"/>
                <w:bCs/>
                <w:sz w:val="20"/>
                <w:szCs w:val="20"/>
              </w:rPr>
              <w:t>・階数：地上7</w:t>
            </w:r>
            <w:r w:rsidR="00D60A7C" w:rsidRPr="00D60A7C">
              <w:rPr>
                <w:rFonts w:ascii="Meiryo UI" w:eastAsia="Meiryo UI" w:hAnsi="Meiryo UI" w:cs="ＭＳ ゴシック" w:hint="eastAsia"/>
                <w:bCs/>
                <w:sz w:val="20"/>
                <w:szCs w:val="20"/>
              </w:rPr>
              <w:t>階建</w:t>
            </w:r>
          </w:p>
          <w:p w14:paraId="56405718" w14:textId="031A11E5" w:rsidR="0005407E" w:rsidRDefault="00563C5C" w:rsidP="0005407E">
            <w:pPr>
              <w:rPr>
                <w:rFonts w:ascii="Meiryo UI" w:eastAsia="Meiryo UI" w:hAnsi="Meiryo UI" w:cs="ＭＳ ゴシック"/>
                <w:bCs/>
                <w:sz w:val="20"/>
                <w:szCs w:val="20"/>
              </w:rPr>
            </w:pPr>
            <w:r>
              <w:rPr>
                <w:rFonts w:ascii="Meiryo UI" w:eastAsia="Meiryo UI" w:hAnsi="Meiryo UI" w:cs="ＭＳ ゴシック" w:hint="eastAsia"/>
                <w:bCs/>
                <w:sz w:val="20"/>
                <w:szCs w:val="20"/>
              </w:rPr>
              <w:t>・延床面積：約45,000㎡</w:t>
            </w:r>
          </w:p>
          <w:p w14:paraId="16470328" w14:textId="45D533E9" w:rsidR="000660FC" w:rsidRPr="00562CB4" w:rsidRDefault="0005407E"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・請負金額：</w:t>
            </w:r>
            <w:r w:rsidR="00563C5C">
              <w:rPr>
                <w:rFonts w:ascii="Meiryo UI" w:eastAsia="Meiryo UI" w:hAnsi="Meiryo UI" w:cs="ＭＳ ゴシック" w:hint="eastAsia"/>
                <w:bCs/>
                <w:sz w:val="20"/>
                <w:szCs w:val="20"/>
              </w:rPr>
              <w:t>約110</w:t>
            </w:r>
            <w:r>
              <w:rPr>
                <w:rFonts w:ascii="Meiryo UI" w:eastAsia="Meiryo UI" w:hAnsi="Meiryo UI" w:cs="ＭＳ ゴシック" w:hint="eastAsia"/>
                <w:bCs/>
                <w:sz w:val="20"/>
                <w:szCs w:val="20"/>
              </w:rPr>
              <w:t>億円</w:t>
            </w:r>
          </w:p>
          <w:p w14:paraId="3D50CBEE" w14:textId="77777777"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33401A77" w14:textId="77777777" w:rsidR="00563C5C" w:rsidRDefault="000660FC" w:rsidP="00CE65E3">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E80FA0">
              <w:rPr>
                <w:rFonts w:ascii="Meiryo UI" w:eastAsia="Meiryo UI" w:hAnsi="Meiryo UI" w:cs="ＭＳ ゴシック" w:hint="eastAsia"/>
                <w:bCs/>
                <w:sz w:val="20"/>
                <w:szCs w:val="20"/>
              </w:rPr>
              <w:t>現場代理人</w:t>
            </w:r>
          </w:p>
          <w:p w14:paraId="1C4DF55F" w14:textId="77777777" w:rsidR="00563C5C" w:rsidRPr="00563C5C" w:rsidRDefault="00563C5C" w:rsidP="00563C5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D60A7C" w:rsidRPr="00D60A7C">
              <w:rPr>
                <w:rFonts w:ascii="Meiryo UI" w:eastAsia="Meiryo UI" w:hAnsi="Meiryo UI" w:cs="ＭＳ ゴシック"/>
                <w:bCs/>
                <w:sz w:val="20"/>
                <w:szCs w:val="20"/>
              </w:rPr>
              <w:t>部下</w:t>
            </w:r>
            <w:r>
              <w:rPr>
                <w:rFonts w:ascii="Meiryo UI" w:eastAsia="Meiryo UI" w:hAnsi="Meiryo UI" w:cs="ＭＳ ゴシック" w:hint="eastAsia"/>
                <w:bCs/>
                <w:sz w:val="20"/>
                <w:szCs w:val="20"/>
              </w:rPr>
              <w:t>6</w:t>
            </w:r>
            <w:r w:rsidR="00D60A7C" w:rsidRPr="00D60A7C">
              <w:rPr>
                <w:rFonts w:ascii="Meiryo UI" w:eastAsia="Meiryo UI" w:hAnsi="Meiryo UI" w:cs="ＭＳ ゴシック"/>
                <w:bCs/>
                <w:sz w:val="20"/>
                <w:szCs w:val="20"/>
              </w:rPr>
              <w:t>名、作業員</w:t>
            </w:r>
            <w:r>
              <w:rPr>
                <w:rFonts w:ascii="Meiryo UI" w:eastAsia="Meiryo UI" w:hAnsi="Meiryo UI" w:cs="ＭＳ ゴシック" w:hint="eastAsia"/>
                <w:bCs/>
                <w:sz w:val="20"/>
                <w:szCs w:val="20"/>
              </w:rPr>
              <w:t>2</w:t>
            </w:r>
            <w:r w:rsidR="00D60A7C" w:rsidRPr="00D60A7C">
              <w:rPr>
                <w:rFonts w:ascii="Meiryo UI" w:eastAsia="Meiryo UI" w:hAnsi="Meiryo UI" w:cs="ＭＳ ゴシック"/>
                <w:bCs/>
                <w:sz w:val="20"/>
                <w:szCs w:val="20"/>
              </w:rPr>
              <w:t>50名</w:t>
            </w:r>
            <w:r>
              <w:rPr>
                <w:rFonts w:ascii="Meiryo UI" w:eastAsia="Meiryo UI" w:hAnsi="Meiryo UI" w:cs="ＭＳ ゴシック" w:hint="eastAsia"/>
                <w:bCs/>
                <w:sz w:val="20"/>
                <w:szCs w:val="20"/>
              </w:rPr>
              <w:t>/日</w:t>
            </w:r>
            <w:r w:rsidR="000660FC" w:rsidRPr="00562CB4">
              <w:rPr>
                <w:rFonts w:ascii="Meiryo UI" w:eastAsia="Meiryo UI" w:hAnsi="Meiryo UI" w:cs="ＭＳ ゴシック"/>
                <w:bCs/>
                <w:sz w:val="20"/>
                <w:szCs w:val="20"/>
              </w:rPr>
              <w:br/>
              <w:t>【業務内容】</w:t>
            </w:r>
            <w:r w:rsidR="000660FC" w:rsidRPr="00562CB4">
              <w:rPr>
                <w:rFonts w:ascii="Meiryo UI" w:eastAsia="Meiryo UI" w:hAnsi="Meiryo UI" w:cs="ＭＳ ゴシック"/>
                <w:bCs/>
                <w:sz w:val="20"/>
                <w:szCs w:val="20"/>
              </w:rPr>
              <w:br/>
            </w:r>
            <w:r w:rsidRPr="00563C5C">
              <w:rPr>
                <w:rFonts w:ascii="Meiryo UI" w:eastAsia="Meiryo UI" w:hAnsi="Meiryo UI" w:cs="ＭＳ ゴシック" w:hint="eastAsia"/>
                <w:bCs/>
                <w:sz w:val="20"/>
                <w:szCs w:val="20"/>
              </w:rPr>
              <w:t>・建築工事全般の施工管理（四大管理）</w:t>
            </w:r>
          </w:p>
          <w:p w14:paraId="5200D94D" w14:textId="77777777"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・免震層（積層ゴム）の据付管理、躯体精度管理</w:t>
            </w:r>
          </w:p>
          <w:p w14:paraId="268A1B0E" w14:textId="77777777"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・サーバールームの特殊内装（高床OAフロア、耐火壁）の品質管理</w:t>
            </w:r>
          </w:p>
          <w:p w14:paraId="70EA0A31" w14:textId="77777777"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・他工種（特に高圧電気・空調設備）との総合調整</w:t>
            </w:r>
          </w:p>
          <w:p w14:paraId="1A8F1F74" w14:textId="06E2CD8F"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・発注者（外資系IT企業）との英語による定例会議（週1回）の対応</w:t>
            </w:r>
          </w:p>
          <w:p w14:paraId="10B8AE60" w14:textId="2BB48249"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Pr="00562CB4">
              <w:rPr>
                <w:rFonts w:ascii="Meiryo UI" w:eastAsia="Meiryo UI" w:hAnsi="Meiryo UI" w:cs="ＭＳ ゴシック" w:hint="eastAsia"/>
                <w:bCs/>
                <w:sz w:val="20"/>
                <w:szCs w:val="20"/>
              </w:rPr>
              <w:t>主な取り組み</w:t>
            </w:r>
            <w:r w:rsidRPr="00562CB4">
              <w:rPr>
                <w:rFonts w:ascii="Meiryo UI" w:eastAsia="Meiryo UI" w:hAnsi="Meiryo UI" w:cs="ＭＳ ゴシック"/>
                <w:bCs/>
                <w:sz w:val="20"/>
                <w:szCs w:val="20"/>
              </w:rPr>
              <w:t>】</w:t>
            </w:r>
          </w:p>
          <w:p w14:paraId="3B95C780" w14:textId="77777777" w:rsidR="00563C5C" w:rsidRDefault="00563C5C" w:rsidP="000660F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・Tier4レベルの信頼性を求められる中、建築・設備間の取り合いをBIM (Revit) で調整。特に空調ダクト・バスダクトのルートを施工前に最適化し、サーバー冷却効率の確保に貢献。</w:t>
            </w:r>
          </w:p>
          <w:p w14:paraId="0BF847B6" w14:textId="77777777" w:rsidR="00563C5C" w:rsidRDefault="00563C5C" w:rsidP="000660F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・隣接A棟が稼働中（無停止）での施工であったため、振動・騒音管理を徹底。切替工事の際は、A棟の運用チームと緻密な工程調整を行い、無停止での増設を完遂。</w:t>
            </w:r>
          </w:p>
          <w:p w14:paraId="46D63119" w14:textId="7C135030" w:rsidR="00CD1994" w:rsidRPr="00CD1994" w:rsidRDefault="00563C5C" w:rsidP="000660F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・建築の気密性試験（規格値: $</w:t>
            </w:r>
            <w:proofErr w:type="spellStart"/>
            <w:r w:rsidRPr="00563C5C">
              <w:rPr>
                <w:rFonts w:ascii="Meiryo UI" w:eastAsia="Meiryo UI" w:hAnsi="Meiryo UI" w:cs="ＭＳ ゴシック" w:hint="eastAsia"/>
                <w:bCs/>
                <w:sz w:val="20"/>
                <w:szCs w:val="20"/>
              </w:rPr>
              <w:t>x.x</w:t>
            </w:r>
            <w:proofErr w:type="spellEnd"/>
            <w:r w:rsidRPr="00563C5C">
              <w:rPr>
                <w:rFonts w:ascii="Meiryo UI" w:eastAsia="Meiryo UI" w:hAnsi="Meiryo UI" w:cs="ＭＳ ゴシック" w:hint="eastAsia"/>
                <w:bCs/>
                <w:sz w:val="20"/>
                <w:szCs w:val="20"/>
              </w:rPr>
              <w:t xml:space="preserve"> m^3/h/m^2$）をクリアし、空調負荷低減とF-GAS（フロンガス）漏洩リスクの最小化に貢献。</w:t>
            </w:r>
          </w:p>
        </w:tc>
      </w:tr>
      <w:tr w:rsidR="00562CB4" w:rsidRPr="00562CB4" w14:paraId="6DCA26FA" w14:textId="77777777" w:rsidTr="00432967">
        <w:tc>
          <w:tcPr>
            <w:tcW w:w="1838" w:type="dxa"/>
            <w:vMerge w:val="restart"/>
          </w:tcPr>
          <w:p w14:paraId="6156B770"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56C84071"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2244442B" w14:textId="77777777" w:rsidR="0054520B" w:rsidRPr="00562CB4" w:rsidRDefault="00562CB4" w:rsidP="0054520B">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54520B" w:rsidRPr="00562CB4">
              <w:rPr>
                <w:rFonts w:ascii="Meiryo UI" w:eastAsia="Meiryo UI" w:hAnsi="Meiryo UI" w:cs="ＭＳ ゴシック"/>
                <w:bCs/>
                <w:sz w:val="20"/>
                <w:szCs w:val="20"/>
              </w:rPr>
              <w:t>2</w:t>
            </w:r>
            <w:r w:rsidR="0054520B" w:rsidRPr="00562CB4">
              <w:rPr>
                <w:rFonts w:ascii="Meiryo UI" w:eastAsia="Meiryo UI" w:hAnsi="Meiryo UI" w:cs="ＭＳ ゴシック" w:hint="eastAsia"/>
                <w:bCs/>
                <w:sz w:val="20"/>
                <w:szCs w:val="20"/>
              </w:rPr>
              <w:t>0xx年</w:t>
            </w:r>
          </w:p>
          <w:p w14:paraId="360141D4" w14:textId="3EA27195" w:rsidR="00562CB4" w:rsidRPr="0054520B" w:rsidRDefault="0054520B" w:rsidP="0054520B">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tc>
        <w:tc>
          <w:tcPr>
            <w:tcW w:w="8017" w:type="dxa"/>
            <w:gridSpan w:val="2"/>
          </w:tcPr>
          <w:p w14:paraId="6947425F" w14:textId="0C9ED028" w:rsidR="00562CB4" w:rsidRPr="00562CB4" w:rsidRDefault="00563C5C" w:rsidP="00562CB4">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△△物流センター新築工事</w:t>
            </w:r>
          </w:p>
        </w:tc>
      </w:tr>
      <w:tr w:rsidR="00562CB4" w:rsidRPr="005C528E" w14:paraId="6E1A7AAA" w14:textId="77777777" w:rsidTr="00432967">
        <w:tc>
          <w:tcPr>
            <w:tcW w:w="1838" w:type="dxa"/>
            <w:vMerge/>
          </w:tcPr>
          <w:p w14:paraId="7F46374F" w14:textId="77777777" w:rsidR="00562CB4" w:rsidRPr="00562CB4" w:rsidRDefault="00562CB4" w:rsidP="00562CB4">
            <w:pPr>
              <w:rPr>
                <w:rFonts w:ascii="Meiryo UI" w:eastAsia="Meiryo UI" w:hAnsi="Meiryo UI" w:cs="ＭＳ ゴシック"/>
                <w:bCs/>
                <w:sz w:val="20"/>
                <w:szCs w:val="20"/>
              </w:rPr>
            </w:pPr>
          </w:p>
        </w:tc>
        <w:tc>
          <w:tcPr>
            <w:tcW w:w="8017" w:type="dxa"/>
            <w:gridSpan w:val="2"/>
          </w:tcPr>
          <w:p w14:paraId="4A0EBFE4" w14:textId="43DA2CB8" w:rsidR="00563C5C" w:rsidRPr="00563C5C" w:rsidRDefault="00562CB4" w:rsidP="00563C5C">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00563C5C" w:rsidRPr="00563C5C">
              <w:rPr>
                <w:rFonts w:ascii="Meiryo UI" w:eastAsia="Meiryo UI" w:hAnsi="Meiryo UI" w:cs="ＭＳ ゴシック" w:hint="eastAsia"/>
                <w:bCs/>
                <w:sz w:val="20"/>
                <w:szCs w:val="20"/>
              </w:rPr>
              <w:t>・構造：S</w:t>
            </w:r>
            <w:r w:rsidR="00563C5C">
              <w:rPr>
                <w:rFonts w:ascii="Meiryo UI" w:eastAsia="Meiryo UI" w:hAnsi="Meiryo UI" w:cs="ＭＳ ゴシック" w:hint="eastAsia"/>
                <w:bCs/>
                <w:sz w:val="20"/>
                <w:szCs w:val="20"/>
              </w:rPr>
              <w:t>造</w:t>
            </w:r>
            <w:r w:rsidR="00563C5C" w:rsidRPr="00563C5C">
              <w:rPr>
                <w:rFonts w:ascii="Meiryo UI" w:eastAsia="Meiryo UI" w:hAnsi="Meiryo UI" w:cs="ＭＳ ゴシック" w:hint="eastAsia"/>
                <w:bCs/>
                <w:sz w:val="20"/>
                <w:szCs w:val="20"/>
              </w:rPr>
              <w:t>（</w:t>
            </w:r>
            <w:r w:rsidR="00563C5C">
              <w:rPr>
                <w:rFonts w:ascii="Meiryo UI" w:eastAsia="Meiryo UI" w:hAnsi="Meiryo UI" w:cs="ＭＳ ゴシック" w:hint="eastAsia"/>
                <w:bCs/>
                <w:sz w:val="20"/>
                <w:szCs w:val="20"/>
              </w:rPr>
              <w:t>PCa床</w:t>
            </w:r>
            <w:r w:rsidR="00563C5C" w:rsidRPr="00563C5C">
              <w:rPr>
                <w:rFonts w:ascii="Meiryo UI" w:eastAsia="Meiryo UI" w:hAnsi="Meiryo UI" w:cs="ＭＳ ゴシック" w:hint="eastAsia"/>
                <w:bCs/>
                <w:sz w:val="20"/>
                <w:szCs w:val="20"/>
              </w:rPr>
              <w:t>）</w:t>
            </w:r>
          </w:p>
          <w:p w14:paraId="32E46CB0" w14:textId="22A475E8"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・階数：地上</w:t>
            </w:r>
            <w:r>
              <w:rPr>
                <w:rFonts w:ascii="Meiryo UI" w:eastAsia="Meiryo UI" w:hAnsi="Meiryo UI" w:cs="ＭＳ ゴシック" w:hint="eastAsia"/>
                <w:bCs/>
                <w:sz w:val="20"/>
                <w:szCs w:val="20"/>
              </w:rPr>
              <w:t>4</w:t>
            </w:r>
            <w:r w:rsidRPr="00563C5C">
              <w:rPr>
                <w:rFonts w:ascii="Meiryo UI" w:eastAsia="Meiryo UI" w:hAnsi="Meiryo UI" w:cs="ＭＳ ゴシック" w:hint="eastAsia"/>
                <w:bCs/>
                <w:sz w:val="20"/>
                <w:szCs w:val="20"/>
              </w:rPr>
              <w:t>階建</w:t>
            </w:r>
          </w:p>
          <w:p w14:paraId="002A7422" w14:textId="748B582A"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lastRenderedPageBreak/>
              <w:t>・延床面積：約</w:t>
            </w:r>
            <w:r>
              <w:rPr>
                <w:rFonts w:ascii="Meiryo UI" w:eastAsia="Meiryo UI" w:hAnsi="Meiryo UI" w:cs="ＭＳ ゴシック" w:hint="eastAsia"/>
                <w:bCs/>
                <w:sz w:val="20"/>
                <w:szCs w:val="20"/>
              </w:rPr>
              <w:t>88</w:t>
            </w:r>
            <w:r w:rsidRPr="00563C5C">
              <w:rPr>
                <w:rFonts w:ascii="Meiryo UI" w:eastAsia="Meiryo UI" w:hAnsi="Meiryo UI" w:cs="ＭＳ ゴシック" w:hint="eastAsia"/>
                <w:bCs/>
                <w:sz w:val="20"/>
                <w:szCs w:val="20"/>
              </w:rPr>
              <w:t>,000㎡</w:t>
            </w:r>
          </w:p>
          <w:p w14:paraId="77B5E7CF" w14:textId="7C7BF5DD"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・請負金額：約</w:t>
            </w:r>
            <w:r>
              <w:rPr>
                <w:rFonts w:ascii="Meiryo UI" w:eastAsia="Meiryo UI" w:hAnsi="Meiryo UI" w:cs="ＭＳ ゴシック" w:hint="eastAsia"/>
                <w:bCs/>
                <w:sz w:val="20"/>
                <w:szCs w:val="20"/>
              </w:rPr>
              <w:t>90</w:t>
            </w:r>
            <w:r w:rsidRPr="00563C5C">
              <w:rPr>
                <w:rFonts w:ascii="Meiryo UI" w:eastAsia="Meiryo UI" w:hAnsi="Meiryo UI" w:cs="ＭＳ ゴシック" w:hint="eastAsia"/>
                <w:bCs/>
                <w:sz w:val="20"/>
                <w:szCs w:val="20"/>
              </w:rPr>
              <w:t>億円</w:t>
            </w:r>
          </w:p>
          <w:p w14:paraId="188AD788" w14:textId="77777777"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【役割】</w:t>
            </w:r>
          </w:p>
          <w:p w14:paraId="217B2A7D" w14:textId="15454344"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w:t>
            </w:r>
            <w:r w:rsidR="00BF7F47" w:rsidRPr="00BF7F47">
              <w:rPr>
                <w:rFonts w:ascii="Meiryo UI" w:eastAsia="Meiryo UI" w:hAnsi="Meiryo UI" w:cs="ＭＳ ゴシック" w:hint="eastAsia"/>
                <w:bCs/>
                <w:sz w:val="20"/>
                <w:szCs w:val="20"/>
              </w:rPr>
              <w:t>主任技術者</w:t>
            </w:r>
          </w:p>
          <w:p w14:paraId="0D19CC17" w14:textId="3D3728DA"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・部下</w:t>
            </w:r>
            <w:r w:rsidR="00BF7F47">
              <w:rPr>
                <w:rFonts w:ascii="Meiryo UI" w:eastAsia="Meiryo UI" w:hAnsi="Meiryo UI" w:cs="ＭＳ ゴシック" w:hint="eastAsia"/>
                <w:bCs/>
                <w:sz w:val="20"/>
                <w:szCs w:val="20"/>
              </w:rPr>
              <w:t>4</w:t>
            </w:r>
            <w:r w:rsidRPr="00563C5C">
              <w:rPr>
                <w:rFonts w:ascii="Meiryo UI" w:eastAsia="Meiryo UI" w:hAnsi="Meiryo UI" w:cs="ＭＳ ゴシック" w:hint="eastAsia"/>
                <w:bCs/>
                <w:sz w:val="20"/>
                <w:szCs w:val="20"/>
              </w:rPr>
              <w:t>名、作業員250名/日</w:t>
            </w:r>
          </w:p>
          <w:p w14:paraId="31B73731" w14:textId="77777777" w:rsidR="00563C5C" w:rsidRPr="00563C5C" w:rsidRDefault="00563C5C" w:rsidP="00563C5C">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【業務内容】</w:t>
            </w:r>
          </w:p>
          <w:p w14:paraId="2C9B0671" w14:textId="77777777" w:rsidR="00BF7F47" w:rsidRPr="00BF7F47" w:rsidRDefault="00BF7F47" w:rsidP="00BF7F47">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・建築工事の施工管理（主に工程・原価・品質）</w:t>
            </w:r>
          </w:p>
          <w:p w14:paraId="07505BB6" w14:textId="77777777" w:rsidR="00BF7F47" w:rsidRPr="00BF7F47" w:rsidRDefault="00BF7F47" w:rsidP="00BF7F47">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・S造の建方計画、PCa床の据付管理</w:t>
            </w:r>
          </w:p>
          <w:p w14:paraId="6833E84E" w14:textId="77777777" w:rsidR="00BF7F47" w:rsidRPr="00BF7F47" w:rsidRDefault="00BF7F47" w:rsidP="00BF7F47">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・外装（ALC、金属サンドイッチパネル）の工程・品質管理</w:t>
            </w:r>
          </w:p>
          <w:p w14:paraId="6506CDA3" w14:textId="77777777" w:rsidR="00BF7F47" w:rsidRDefault="00BF7F47" w:rsidP="00BF7F47">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・VE (Value Engineering) / CD (Cost Down) 提案</w:t>
            </w:r>
          </w:p>
          <w:p w14:paraId="165BF01E" w14:textId="6B2AD3A8" w:rsidR="00563C5C" w:rsidRPr="00563C5C" w:rsidRDefault="00563C5C" w:rsidP="00BF7F47">
            <w:pPr>
              <w:rPr>
                <w:rFonts w:ascii="Meiryo UI" w:eastAsia="Meiryo UI" w:hAnsi="Meiryo UI" w:cs="ＭＳ ゴシック"/>
                <w:bCs/>
                <w:sz w:val="20"/>
                <w:szCs w:val="20"/>
              </w:rPr>
            </w:pPr>
            <w:r w:rsidRPr="00563C5C">
              <w:rPr>
                <w:rFonts w:ascii="Meiryo UI" w:eastAsia="Meiryo UI" w:hAnsi="Meiryo UI" w:cs="ＭＳ ゴシック" w:hint="eastAsia"/>
                <w:bCs/>
                <w:sz w:val="20"/>
                <w:szCs w:val="20"/>
              </w:rPr>
              <w:t>【主な取り組み】</w:t>
            </w:r>
          </w:p>
          <w:p w14:paraId="3C015431" w14:textId="3DD3D6E7" w:rsidR="00BF7F47" w:rsidRPr="00BF7F47" w:rsidRDefault="00BF7F47" w:rsidP="00BF7F47">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・鉄骨（柱・梁）の製作図（施工図）をBIMで作成し、PCa床板との取り合いを可視化。これにより現場での不整合をゼロにし、建方工程を計画比で10%短縮した。</w:t>
            </w:r>
          </w:p>
          <w:p w14:paraId="1EDCE2BF" w14:textId="0A280EFE" w:rsidR="00BF7F47" w:rsidRPr="00BF7F47" w:rsidRDefault="00BF7F47" w:rsidP="00BF7F47">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・発注者・設計に対し、外装パネルの工法変更（VE提案）を実施。施工性向上と足場コストの削減を両立し、約3,000万円のコストダウンに成功。</w:t>
            </w:r>
          </w:p>
          <w:p w14:paraId="43C4C085" w14:textId="1AF37DA6" w:rsidR="00562CB4" w:rsidRPr="00562CB4" w:rsidRDefault="00BF7F47" w:rsidP="00BF7F47">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・全工程での無事故・無災害を達成。</w:t>
            </w:r>
          </w:p>
        </w:tc>
      </w:tr>
    </w:tbl>
    <w:p w14:paraId="476DA068" w14:textId="77777777" w:rsidR="00432967" w:rsidRPr="00562CB4" w:rsidRDefault="00432967" w:rsidP="0061461A">
      <w:pPr>
        <w:rPr>
          <w:rFonts w:ascii="Meiryo UI" w:eastAsia="Meiryo UI" w:hAnsi="Meiryo UI" w:cs="ＭＳ ゴシック"/>
          <w:bCs/>
          <w:sz w:val="20"/>
          <w:szCs w:val="20"/>
        </w:rPr>
      </w:pPr>
    </w:p>
    <w:p w14:paraId="17AD98F6" w14:textId="77777777" w:rsidR="0002131B" w:rsidRDefault="0002131B" w:rsidP="0002131B">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■活かせる経験・知識・技術</w:t>
      </w:r>
    </w:p>
    <w:p w14:paraId="48D61C35" w14:textId="3EE21E16" w:rsidR="00BF7F47" w:rsidRPr="00BF7F47" w:rsidRDefault="00BF7F47" w:rsidP="00BF7F47">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S造、RC造、SRC造、CFT造における超高層・大規模・免震建築の躯体および仕上工事の統括管理経験</w:t>
      </w:r>
    </w:p>
    <w:p w14:paraId="2F0C5F71" w14:textId="03A91AF9" w:rsidR="00BF7F47" w:rsidRPr="00BF7F47" w:rsidRDefault="00BF7F47" w:rsidP="00BF7F47">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監理技術者・現場代理人として、総勢650名規模の作業員および協力会社（最大100社以上）を統括した安全管理・労務管理の経験</w:t>
      </w:r>
    </w:p>
    <w:p w14:paraId="54CF3865" w14:textId="097C61EE" w:rsidR="00BF7F47" w:rsidRPr="00BF7F47" w:rsidRDefault="00BF7F47" w:rsidP="00BF7F47">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BIM (Revit, Navisworks, BIM 360) をCDEとして活用し、施工図のフロントローディングとプロセス改善（手戻り率削減）を主導した経験</w:t>
      </w:r>
    </w:p>
    <w:p w14:paraId="791A5BEB" w14:textId="03C5A608" w:rsidR="00BF7F47" w:rsidRPr="00BF7F47" w:rsidRDefault="00BF7F47" w:rsidP="00BF7F47">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発注者（デベロッパー、事業主）、設計事務所、特定行政庁との高度な折衝・調整能力</w:t>
      </w:r>
    </w:p>
    <w:p w14:paraId="1069ECEA" w14:textId="507F27B8" w:rsidR="00BF7F47" w:rsidRPr="00BF7F47" w:rsidRDefault="00BF7F47" w:rsidP="00BF7F47">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VE/CD提案による原価低減（数千万円規模）および品質向上を両立させた実績</w:t>
      </w:r>
    </w:p>
    <w:p w14:paraId="26624455" w14:textId="39239B21" w:rsidR="00D60A7C" w:rsidRDefault="00BF7F47" w:rsidP="00BF7F47">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コンクリート圧縮強度、鉄骨精度、気密性試験など、建築品質を「数値」で管理・保証する技術力</w:t>
      </w:r>
    </w:p>
    <w:p w14:paraId="16A3E676" w14:textId="77777777" w:rsidR="00CD1994" w:rsidRPr="00562CB4" w:rsidRDefault="00CD1994" w:rsidP="004D1D39">
      <w:pPr>
        <w:rPr>
          <w:rFonts w:ascii="Meiryo UI" w:eastAsia="Meiryo UI" w:hAnsi="Meiryo UI" w:cs="ＭＳ ゴシック"/>
          <w:bCs/>
          <w:sz w:val="20"/>
          <w:szCs w:val="20"/>
        </w:rPr>
      </w:pPr>
    </w:p>
    <w:p w14:paraId="07FE3B49" w14:textId="77777777" w:rsidR="003A12B2" w:rsidRPr="00562CB4" w:rsidRDefault="003A12B2" w:rsidP="003A12B2">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3A12B2" w:rsidRPr="00562CB4" w14:paraId="291653A8" w14:textId="77777777" w:rsidTr="008E2B2F">
        <w:tc>
          <w:tcPr>
            <w:tcW w:w="3402" w:type="dxa"/>
          </w:tcPr>
          <w:p w14:paraId="3F351CE3"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Word</w:t>
            </w:r>
          </w:p>
        </w:tc>
        <w:tc>
          <w:tcPr>
            <w:tcW w:w="6521" w:type="dxa"/>
          </w:tcPr>
          <w:p w14:paraId="73A2013C" w14:textId="12B568B2" w:rsidR="003A12B2" w:rsidRPr="00562CB4" w:rsidRDefault="00BF7F47" w:rsidP="001A0D58">
            <w:pPr>
              <w:rPr>
                <w:rFonts w:ascii="Meiryo UI" w:eastAsia="Meiryo UI" w:hAnsi="Meiryo UI"/>
                <w:sz w:val="20"/>
                <w:szCs w:val="20"/>
              </w:rPr>
            </w:pPr>
            <w:r w:rsidRPr="00BF7F47">
              <w:rPr>
                <w:rFonts w:ascii="Meiryo UI" w:eastAsia="Meiryo UI" w:hAnsi="Meiryo UI" w:cs="ＭＳ ゴシック" w:hint="eastAsia"/>
                <w:bCs/>
                <w:sz w:val="20"/>
                <w:szCs w:val="20"/>
              </w:rPr>
              <w:t>官庁・発注者向け報告書、議事録の作成が可能なレベル</w:t>
            </w:r>
          </w:p>
        </w:tc>
      </w:tr>
      <w:tr w:rsidR="003A12B2" w:rsidRPr="00562CB4" w14:paraId="46C4B89F" w14:textId="77777777" w:rsidTr="008E2B2F">
        <w:tc>
          <w:tcPr>
            <w:tcW w:w="3402" w:type="dxa"/>
          </w:tcPr>
          <w:p w14:paraId="58942D6B"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Excel</w:t>
            </w:r>
          </w:p>
        </w:tc>
        <w:tc>
          <w:tcPr>
            <w:tcW w:w="6521" w:type="dxa"/>
          </w:tcPr>
          <w:p w14:paraId="479F5676" w14:textId="68A23A36" w:rsidR="003A12B2" w:rsidRPr="00562CB4" w:rsidRDefault="00BF7F47" w:rsidP="001A0D58">
            <w:pPr>
              <w:rPr>
                <w:rFonts w:ascii="Meiryo UI" w:eastAsia="Meiryo UI" w:hAnsi="Meiryo UI"/>
                <w:sz w:val="20"/>
                <w:szCs w:val="20"/>
              </w:rPr>
            </w:pPr>
            <w:r w:rsidRPr="00BF7F47">
              <w:rPr>
                <w:rFonts w:ascii="Meiryo UI" w:eastAsia="Meiryo UI" w:hAnsi="Meiryo UI" w:hint="eastAsia"/>
                <w:sz w:val="20"/>
                <w:szCs w:val="20"/>
              </w:rPr>
              <w:t>実行予算管理表（E/C）、工程管理表、ピボットテーブル、VLOOKUP</w:t>
            </w:r>
            <w:r>
              <w:rPr>
                <w:rFonts w:ascii="Meiryo UI" w:eastAsia="Meiryo UI" w:hAnsi="Meiryo UI" w:hint="eastAsia"/>
                <w:sz w:val="20"/>
                <w:szCs w:val="20"/>
              </w:rPr>
              <w:t>など</w:t>
            </w:r>
            <w:r w:rsidRPr="00BF7F47">
              <w:rPr>
                <w:rFonts w:ascii="Meiryo UI" w:eastAsia="Meiryo UI" w:hAnsi="Meiryo UI" w:hint="eastAsia"/>
                <w:sz w:val="20"/>
                <w:szCs w:val="20"/>
              </w:rPr>
              <w:t>関数を用いたデータ集計が可能なレベル</w:t>
            </w:r>
          </w:p>
        </w:tc>
      </w:tr>
      <w:tr w:rsidR="003A12B2" w:rsidRPr="00562CB4" w14:paraId="4A669F04" w14:textId="77777777" w:rsidTr="008E2B2F">
        <w:tc>
          <w:tcPr>
            <w:tcW w:w="3402" w:type="dxa"/>
          </w:tcPr>
          <w:p w14:paraId="03EB77BE"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PowerPoint</w:t>
            </w:r>
          </w:p>
        </w:tc>
        <w:tc>
          <w:tcPr>
            <w:tcW w:w="6521" w:type="dxa"/>
          </w:tcPr>
          <w:p w14:paraId="7B5D6E8A" w14:textId="1C343961" w:rsidR="003A12B2" w:rsidRPr="00562CB4" w:rsidRDefault="00BF7F47" w:rsidP="001A0D58">
            <w:pPr>
              <w:rPr>
                <w:rFonts w:ascii="Meiryo UI" w:eastAsia="Meiryo UI" w:hAnsi="Meiryo UI"/>
                <w:sz w:val="20"/>
                <w:szCs w:val="20"/>
              </w:rPr>
            </w:pPr>
            <w:r w:rsidRPr="00BF7F47">
              <w:rPr>
                <w:rFonts w:ascii="Meiryo UI" w:eastAsia="Meiryo UI" w:hAnsi="Meiryo UI" w:hint="eastAsia"/>
                <w:sz w:val="20"/>
                <w:szCs w:val="20"/>
              </w:rPr>
              <w:t>発注者向け定例報告、VE提案資料の作成・プレゼンテーションが可能なレベル</w:t>
            </w:r>
          </w:p>
        </w:tc>
      </w:tr>
      <w:tr w:rsidR="0005407E" w:rsidRPr="00562CB4" w14:paraId="4392BF61" w14:textId="77777777" w:rsidTr="008E2B2F">
        <w:tc>
          <w:tcPr>
            <w:tcW w:w="3402" w:type="dxa"/>
          </w:tcPr>
          <w:p w14:paraId="2C54EF8A" w14:textId="21BF65C9" w:rsidR="0005407E" w:rsidRPr="00562CB4" w:rsidRDefault="00BF7F47" w:rsidP="001A0D58">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CAD（AutoCAD）</w:t>
            </w:r>
          </w:p>
        </w:tc>
        <w:tc>
          <w:tcPr>
            <w:tcW w:w="6521" w:type="dxa"/>
          </w:tcPr>
          <w:p w14:paraId="51765474" w14:textId="04CD9C45" w:rsidR="0005407E" w:rsidRPr="00562CB4" w:rsidRDefault="00BF7F47" w:rsidP="001A0D58">
            <w:pPr>
              <w:rPr>
                <w:rFonts w:ascii="Meiryo UI" w:eastAsia="Meiryo UI" w:hAnsi="Meiryo UI"/>
                <w:sz w:val="20"/>
                <w:szCs w:val="20"/>
              </w:rPr>
            </w:pPr>
            <w:r w:rsidRPr="00BF7F47">
              <w:rPr>
                <w:rFonts w:ascii="Meiryo UI" w:eastAsia="Meiryo UI" w:hAnsi="Meiryo UI" w:hint="eastAsia"/>
                <w:sz w:val="20"/>
                <w:szCs w:val="20"/>
              </w:rPr>
              <w:t>施工図（躯体図、仕上図）の作成・修正、朱入れが可能なレベル</w:t>
            </w:r>
          </w:p>
        </w:tc>
      </w:tr>
      <w:tr w:rsidR="0005407E" w:rsidRPr="00562CB4" w14:paraId="56A0EED0" w14:textId="77777777" w:rsidTr="008E2B2F">
        <w:tc>
          <w:tcPr>
            <w:tcW w:w="3402" w:type="dxa"/>
          </w:tcPr>
          <w:p w14:paraId="6EB4352C" w14:textId="68EAB397" w:rsidR="0005407E" w:rsidRPr="00562CB4" w:rsidRDefault="00BF7F47" w:rsidP="001A0D58">
            <w:pPr>
              <w:rPr>
                <w:rFonts w:ascii="Meiryo UI" w:eastAsia="Meiryo UI" w:hAnsi="Meiryo UI" w:cs="ＭＳ ゴシック"/>
                <w:bCs/>
                <w:sz w:val="20"/>
                <w:szCs w:val="20"/>
              </w:rPr>
            </w:pPr>
            <w:r w:rsidRPr="00BF7F47">
              <w:rPr>
                <w:rFonts w:ascii="Meiryo UI" w:eastAsia="Meiryo UI" w:hAnsi="Meiryo UI" w:cs="ＭＳ ゴシック"/>
                <w:bCs/>
                <w:sz w:val="20"/>
                <w:szCs w:val="20"/>
              </w:rPr>
              <w:lastRenderedPageBreak/>
              <w:t>BIM (Revit)</w:t>
            </w:r>
          </w:p>
        </w:tc>
        <w:tc>
          <w:tcPr>
            <w:tcW w:w="6521" w:type="dxa"/>
          </w:tcPr>
          <w:p w14:paraId="1268B97F" w14:textId="795E8C78" w:rsidR="0005407E" w:rsidRPr="0005407E" w:rsidRDefault="00BF7F47" w:rsidP="001A0D58">
            <w:pPr>
              <w:rPr>
                <w:rFonts w:ascii="Meiryo UI" w:eastAsia="Meiryo UI" w:hAnsi="Meiryo UI"/>
                <w:sz w:val="20"/>
                <w:szCs w:val="20"/>
              </w:rPr>
            </w:pPr>
            <w:r w:rsidRPr="00BF7F47">
              <w:rPr>
                <w:rFonts w:ascii="Meiryo UI" w:eastAsia="Meiryo UI" w:hAnsi="Meiryo UI" w:hint="eastAsia"/>
                <w:sz w:val="20"/>
                <w:szCs w:val="20"/>
              </w:rPr>
              <w:t>統合モデルの構築・管理、施工図の作成・修正、干渉チェック、ファミリ作成が可能なレベル</w:t>
            </w:r>
          </w:p>
        </w:tc>
      </w:tr>
      <w:tr w:rsidR="00D60A7C" w:rsidRPr="00562CB4" w14:paraId="376F6677" w14:textId="77777777" w:rsidTr="008E2B2F">
        <w:tc>
          <w:tcPr>
            <w:tcW w:w="3402" w:type="dxa"/>
          </w:tcPr>
          <w:p w14:paraId="2AD78128" w14:textId="0E410060" w:rsidR="00D60A7C" w:rsidRPr="00D60A7C" w:rsidRDefault="00BF7F47" w:rsidP="001A0D58">
            <w:pPr>
              <w:rPr>
                <w:rFonts w:ascii="Meiryo UI" w:eastAsia="Meiryo UI" w:hAnsi="Meiryo UI" w:cs="ＭＳ ゴシック"/>
                <w:bCs/>
                <w:sz w:val="20"/>
                <w:szCs w:val="20"/>
              </w:rPr>
            </w:pPr>
            <w:r w:rsidRPr="00BF7F47">
              <w:rPr>
                <w:rFonts w:ascii="Meiryo UI" w:eastAsia="Meiryo UI" w:hAnsi="Meiryo UI" w:cs="ＭＳ ゴシック"/>
                <w:bCs/>
                <w:sz w:val="20"/>
                <w:szCs w:val="20"/>
              </w:rPr>
              <w:t>BIM (Navisworks)</w:t>
            </w:r>
          </w:p>
        </w:tc>
        <w:tc>
          <w:tcPr>
            <w:tcW w:w="6521" w:type="dxa"/>
          </w:tcPr>
          <w:p w14:paraId="2882A7E3" w14:textId="4CB4A835" w:rsidR="00D60A7C" w:rsidRPr="0005407E" w:rsidRDefault="00BF7F47" w:rsidP="001A0D58">
            <w:pPr>
              <w:rPr>
                <w:rFonts w:ascii="Meiryo UI" w:eastAsia="Meiryo UI" w:hAnsi="Meiryo UI"/>
                <w:sz w:val="20"/>
                <w:szCs w:val="20"/>
              </w:rPr>
            </w:pPr>
            <w:r w:rsidRPr="00BF7F47">
              <w:rPr>
                <w:rFonts w:ascii="Meiryo UI" w:eastAsia="Meiryo UI" w:hAnsi="Meiryo UI" w:hint="eastAsia"/>
                <w:sz w:val="20"/>
                <w:szCs w:val="20"/>
              </w:rPr>
              <w:t>統合モデルでの4D（工程）シミュレーション、干渉チェック（クラッシュレポート作成・管理）が可能なレベル</w:t>
            </w:r>
          </w:p>
        </w:tc>
      </w:tr>
      <w:tr w:rsidR="0005407E" w:rsidRPr="00562CB4" w14:paraId="13E536E3" w14:textId="77777777" w:rsidTr="008E2B2F">
        <w:tc>
          <w:tcPr>
            <w:tcW w:w="3402" w:type="dxa"/>
          </w:tcPr>
          <w:p w14:paraId="338591F5" w14:textId="1060DDB7" w:rsidR="0005407E" w:rsidRPr="00562CB4" w:rsidRDefault="00BF7F47" w:rsidP="001A0D58">
            <w:pPr>
              <w:rPr>
                <w:rFonts w:ascii="Meiryo UI" w:eastAsia="Meiryo UI" w:hAnsi="Meiryo UI" w:cs="ＭＳ ゴシック"/>
                <w:bCs/>
                <w:sz w:val="20"/>
                <w:szCs w:val="20"/>
              </w:rPr>
            </w:pPr>
            <w:r w:rsidRPr="00BF7F47">
              <w:rPr>
                <w:rFonts w:ascii="Meiryo UI" w:eastAsia="Meiryo UI" w:hAnsi="Meiryo UI" w:cs="ＭＳ ゴシック"/>
                <w:bCs/>
                <w:sz w:val="20"/>
                <w:szCs w:val="20"/>
              </w:rPr>
              <w:t>BIM (BIM 360)</w:t>
            </w:r>
          </w:p>
        </w:tc>
        <w:tc>
          <w:tcPr>
            <w:tcW w:w="6521" w:type="dxa"/>
          </w:tcPr>
          <w:p w14:paraId="263D2C9C" w14:textId="6E8AD5BD" w:rsidR="0005407E" w:rsidRPr="00562CB4" w:rsidRDefault="00BF7F47" w:rsidP="001A0D58">
            <w:pPr>
              <w:rPr>
                <w:rFonts w:ascii="Meiryo UI" w:eastAsia="Meiryo UI" w:hAnsi="Meiryo UI"/>
                <w:sz w:val="20"/>
                <w:szCs w:val="20"/>
              </w:rPr>
            </w:pPr>
            <w:r w:rsidRPr="00BF7F47">
              <w:rPr>
                <w:rFonts w:ascii="Meiryo UI" w:eastAsia="Meiryo UI" w:hAnsi="Meiryo UI" w:hint="eastAsia"/>
                <w:sz w:val="20"/>
                <w:szCs w:val="20"/>
              </w:rPr>
              <w:t>CDE（共通データ環境）の運用、設計・協力会社とのデータ共有、承認ワークフローの管理が可能なレベル</w:t>
            </w:r>
          </w:p>
        </w:tc>
      </w:tr>
      <w:tr w:rsidR="00BF7F47" w:rsidRPr="00562CB4" w14:paraId="5679D4F0" w14:textId="77777777" w:rsidTr="008E2B2F">
        <w:tc>
          <w:tcPr>
            <w:tcW w:w="3402" w:type="dxa"/>
          </w:tcPr>
          <w:p w14:paraId="0DC9D49C" w14:textId="41B821B4" w:rsidR="00BF7F47" w:rsidRPr="00BF7F47" w:rsidRDefault="00BF7F47" w:rsidP="00BF7F47">
            <w:pPr>
              <w:tabs>
                <w:tab w:val="left" w:pos="2167"/>
              </w:tabs>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蔵衛門 / Photoruction</w:t>
            </w:r>
          </w:p>
        </w:tc>
        <w:tc>
          <w:tcPr>
            <w:tcW w:w="6521" w:type="dxa"/>
          </w:tcPr>
          <w:p w14:paraId="12EE2E7B" w14:textId="1E69D80D" w:rsidR="00BF7F47" w:rsidRPr="00BF7F47" w:rsidRDefault="00BF7F47" w:rsidP="001A0D58">
            <w:pPr>
              <w:rPr>
                <w:rFonts w:ascii="Meiryo UI" w:eastAsia="Meiryo UI" w:hAnsi="Meiryo UI"/>
                <w:sz w:val="20"/>
                <w:szCs w:val="20"/>
              </w:rPr>
            </w:pPr>
            <w:r w:rsidRPr="00BF7F47">
              <w:rPr>
                <w:rFonts w:ascii="Meiryo UI" w:eastAsia="Meiryo UI" w:hAnsi="Meiryo UI" w:hint="eastAsia"/>
                <w:sz w:val="20"/>
                <w:szCs w:val="20"/>
              </w:rPr>
              <w:t>現場写真管理、電子黒板の運用、図面共有、帳票作成の指導・管理が可能なレベル</w:t>
            </w:r>
          </w:p>
        </w:tc>
      </w:tr>
    </w:tbl>
    <w:p w14:paraId="5DEF3218" w14:textId="77777777" w:rsidR="003A12B2" w:rsidRPr="00562CB4" w:rsidRDefault="003A12B2" w:rsidP="0061461A">
      <w:pPr>
        <w:rPr>
          <w:rFonts w:ascii="Meiryo UI" w:eastAsia="Meiryo UI" w:hAnsi="Meiryo UI" w:cs="ＭＳ ゴシック"/>
          <w:bCs/>
          <w:sz w:val="20"/>
          <w:szCs w:val="20"/>
        </w:rPr>
      </w:pPr>
    </w:p>
    <w:p w14:paraId="081D1217" w14:textId="77777777"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562CB4" w:rsidRPr="00562CB4" w14:paraId="3438E68B" w14:textId="77777777" w:rsidTr="00427A7B">
        <w:tc>
          <w:tcPr>
            <w:tcW w:w="3402" w:type="dxa"/>
          </w:tcPr>
          <w:p w14:paraId="5E4BBD3E" w14:textId="014EA002" w:rsidR="00562CB4" w:rsidRPr="00562CB4" w:rsidRDefault="00BF7F47" w:rsidP="00427A7B">
            <w:pPr>
              <w:rPr>
                <w:rFonts w:ascii="Meiryo UI" w:eastAsia="Meiryo UI" w:hAnsi="Meiryo UI"/>
                <w:sz w:val="20"/>
                <w:szCs w:val="20"/>
              </w:rPr>
            </w:pPr>
            <w:r w:rsidRPr="00BF7F47">
              <w:rPr>
                <w:rFonts w:ascii="Meiryo UI" w:eastAsia="Meiryo UI" w:hAnsi="Meiryo UI" w:hint="eastAsia"/>
                <w:sz w:val="20"/>
                <w:szCs w:val="20"/>
              </w:rPr>
              <w:t>一級建築施工管理技士</w:t>
            </w:r>
          </w:p>
        </w:tc>
        <w:tc>
          <w:tcPr>
            <w:tcW w:w="6521" w:type="dxa"/>
          </w:tcPr>
          <w:p w14:paraId="1AA7D8E7" w14:textId="77777777" w:rsidR="00562CB4" w:rsidRPr="00562CB4" w:rsidRDefault="00562CB4" w:rsidP="00427A7B">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BD3D1C9" w14:textId="77777777" w:rsidTr="00427A7B">
        <w:tc>
          <w:tcPr>
            <w:tcW w:w="3402" w:type="dxa"/>
          </w:tcPr>
          <w:p w14:paraId="724C722B" w14:textId="1E61DD67" w:rsidR="000078A1" w:rsidRPr="000078A1" w:rsidRDefault="00BF7F47" w:rsidP="000078A1">
            <w:pPr>
              <w:rPr>
                <w:rFonts w:ascii="Meiryo UI" w:eastAsia="Meiryo UI" w:hAnsi="Meiryo UI"/>
                <w:sz w:val="20"/>
                <w:szCs w:val="20"/>
              </w:rPr>
            </w:pPr>
            <w:r w:rsidRPr="00BF7F47">
              <w:rPr>
                <w:rFonts w:ascii="Meiryo UI" w:eastAsia="Meiryo UI" w:hAnsi="Meiryo UI" w:hint="eastAsia"/>
                <w:sz w:val="20"/>
                <w:szCs w:val="20"/>
              </w:rPr>
              <w:t>監理技術者資格者証</w:t>
            </w:r>
          </w:p>
        </w:tc>
        <w:tc>
          <w:tcPr>
            <w:tcW w:w="6521" w:type="dxa"/>
          </w:tcPr>
          <w:p w14:paraId="79C4BEAC" w14:textId="29BA7B5C"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AE76F9B" w14:textId="77777777" w:rsidTr="00427A7B">
        <w:tc>
          <w:tcPr>
            <w:tcW w:w="3402" w:type="dxa"/>
          </w:tcPr>
          <w:p w14:paraId="427E83D8" w14:textId="402CE1B9" w:rsidR="000078A1" w:rsidRPr="00562CB4" w:rsidRDefault="00BF7F47" w:rsidP="000078A1">
            <w:pPr>
              <w:rPr>
                <w:rFonts w:ascii="Meiryo UI" w:eastAsia="Meiryo UI" w:hAnsi="Meiryo UI"/>
                <w:sz w:val="20"/>
                <w:szCs w:val="20"/>
              </w:rPr>
            </w:pPr>
            <w:r w:rsidRPr="00BF7F47">
              <w:rPr>
                <w:rFonts w:ascii="Meiryo UI" w:eastAsia="Meiryo UI" w:hAnsi="Meiryo UI" w:hint="eastAsia"/>
                <w:sz w:val="20"/>
                <w:szCs w:val="20"/>
              </w:rPr>
              <w:t>一級建築士</w:t>
            </w:r>
          </w:p>
        </w:tc>
        <w:tc>
          <w:tcPr>
            <w:tcW w:w="6521" w:type="dxa"/>
          </w:tcPr>
          <w:p w14:paraId="0A94D621" w14:textId="2E35A5A3"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1E4E9848" w14:textId="77777777" w:rsidTr="00427A7B">
        <w:tc>
          <w:tcPr>
            <w:tcW w:w="3402" w:type="dxa"/>
          </w:tcPr>
          <w:p w14:paraId="198A95D4" w14:textId="53B5C980" w:rsidR="000078A1" w:rsidRDefault="00BF7F47" w:rsidP="000078A1">
            <w:pPr>
              <w:rPr>
                <w:rFonts w:ascii="Meiryo UI" w:eastAsia="Meiryo UI" w:hAnsi="Meiryo UI"/>
                <w:sz w:val="20"/>
                <w:szCs w:val="20"/>
              </w:rPr>
            </w:pPr>
            <w:r w:rsidRPr="00BF7F47">
              <w:rPr>
                <w:rFonts w:ascii="Meiryo UI" w:eastAsia="Meiryo UI" w:hAnsi="Meiryo UI" w:hint="eastAsia"/>
                <w:sz w:val="20"/>
                <w:szCs w:val="20"/>
              </w:rPr>
              <w:t>職長・安全衛生責任者教育</w:t>
            </w:r>
          </w:p>
        </w:tc>
        <w:tc>
          <w:tcPr>
            <w:tcW w:w="6521" w:type="dxa"/>
          </w:tcPr>
          <w:p w14:paraId="74A2A2DB" w14:textId="392D24B2"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75D4F172" w14:textId="77777777" w:rsidTr="00427A7B">
        <w:trPr>
          <w:trHeight w:val="70"/>
        </w:trPr>
        <w:tc>
          <w:tcPr>
            <w:tcW w:w="3402" w:type="dxa"/>
          </w:tcPr>
          <w:p w14:paraId="05F1270F" w14:textId="231F2FE1" w:rsidR="000078A1" w:rsidRPr="00562CB4" w:rsidRDefault="00BF7F47" w:rsidP="000078A1">
            <w:pPr>
              <w:tabs>
                <w:tab w:val="right" w:pos="2903"/>
              </w:tabs>
              <w:rPr>
                <w:rFonts w:ascii="Meiryo UI" w:eastAsia="Meiryo UI" w:hAnsi="Meiryo UI"/>
                <w:sz w:val="20"/>
                <w:szCs w:val="20"/>
              </w:rPr>
            </w:pPr>
            <w:r w:rsidRPr="00BF7F47">
              <w:rPr>
                <w:rFonts w:ascii="Meiryo UI" w:eastAsia="Meiryo UI" w:hAnsi="Meiryo UI" w:hint="eastAsia"/>
                <w:sz w:val="20"/>
                <w:szCs w:val="20"/>
              </w:rPr>
              <w:t>普通自動車第一種運転免許</w:t>
            </w:r>
          </w:p>
        </w:tc>
        <w:tc>
          <w:tcPr>
            <w:tcW w:w="6521" w:type="dxa"/>
          </w:tcPr>
          <w:p w14:paraId="0F7425A5" w14:textId="77777777"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bl>
    <w:p w14:paraId="053F9FB3" w14:textId="77777777" w:rsidR="00562CB4" w:rsidRPr="00562CB4" w:rsidRDefault="00562CB4" w:rsidP="00562CB4">
      <w:pPr>
        <w:rPr>
          <w:rFonts w:ascii="Meiryo UI" w:eastAsia="Meiryo UI" w:hAnsi="Meiryo UI" w:cs="ＭＳ ゴシック"/>
          <w:bCs/>
          <w:sz w:val="20"/>
          <w:szCs w:val="20"/>
        </w:rPr>
      </w:pPr>
    </w:p>
    <w:p w14:paraId="3C61B429" w14:textId="3BEC3CF3" w:rsidR="00AE4E1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■自己</w:t>
      </w:r>
      <w:r w:rsidR="00136921" w:rsidRPr="00562CB4">
        <w:rPr>
          <w:rFonts w:ascii="Meiryo UI" w:eastAsia="Meiryo UI" w:hAnsi="Meiryo UI" w:cs="ＭＳ ゴシック" w:hint="eastAsia"/>
          <w:bCs/>
          <w:sz w:val="20"/>
          <w:szCs w:val="20"/>
        </w:rPr>
        <w:t>PR</w:t>
      </w:r>
    </w:p>
    <w:p w14:paraId="321342C6" w14:textId="77777777" w:rsidR="00BF7F47" w:rsidRDefault="00BF7F47" w:rsidP="0061461A">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 xml:space="preserve">&lt;BIMによるプロセス改革と、300億円規模のプロジェクトを完遂する統括力&gt; </w:t>
      </w:r>
    </w:p>
    <w:p w14:paraId="1D4D51B1" w14:textId="5510B41C" w:rsidR="003D6F1A" w:rsidRPr="00BF7F47" w:rsidRDefault="00BF7F47" w:rsidP="0061461A">
      <w:pPr>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私の強みは、監理技術者としての統率力と、BIMを活用して複雑な課題を解決するプロセス改革力です。○○駅</w:t>
      </w:r>
      <w:r>
        <w:rPr>
          <w:rFonts w:ascii="Meiryo UI" w:eastAsia="Meiryo UI" w:hAnsi="Meiryo UI" w:cs="ＭＳ ゴシック" w:hint="eastAsia"/>
          <w:bCs/>
          <w:sz w:val="20"/>
          <w:szCs w:val="20"/>
        </w:rPr>
        <w:t>の</w:t>
      </w:r>
      <w:r w:rsidRPr="00BF7F47">
        <w:rPr>
          <w:rFonts w:ascii="Meiryo UI" w:eastAsia="Meiryo UI" w:hAnsi="Meiryo UI" w:cs="ＭＳ ゴシック" w:hint="eastAsia"/>
          <w:bCs/>
          <w:sz w:val="20"/>
          <w:szCs w:val="20"/>
        </w:rPr>
        <w:t>西口再開発（請負金額280億円）では、30階建の超高層・多用途（オフィス・商業）という特性上、他工種との調整が極めて難航しました。私は、施工BIMのCDE (BIM 360) 運用を主導し、設計・建築・設備・電気が同一モデルを参照する「フロントローディング会議」を週次で実施。着工前にPCa床と設備配管の干渉、カーテンウォールと躯体の取り合いなど、致命的な手戻りに繋がりかねない問題を約150項目抽出し、BIM上で解決しました。結果、施工中の手戻り率を25%削減し、工期内での竣工と、発注者の高い要求品質を両立できました。貴社の手掛ける大規模プロジェクトにおいても、私のBIM推進力と統括力で貢献できると</w:t>
      </w:r>
      <w:r>
        <w:rPr>
          <w:rFonts w:ascii="Meiryo UI" w:eastAsia="Meiryo UI" w:hAnsi="Meiryo UI" w:cs="ＭＳ ゴシック" w:hint="eastAsia"/>
          <w:bCs/>
          <w:sz w:val="20"/>
          <w:szCs w:val="20"/>
        </w:rPr>
        <w:t>自負しております</w:t>
      </w:r>
      <w:r w:rsidRPr="00BF7F47">
        <w:rPr>
          <w:rFonts w:ascii="Meiryo UI" w:eastAsia="Meiryo UI" w:hAnsi="Meiryo UI" w:cs="ＭＳ ゴシック" w:hint="eastAsia"/>
          <w:bCs/>
          <w:sz w:val="20"/>
          <w:szCs w:val="20"/>
        </w:rPr>
        <w:t>。</w:t>
      </w:r>
    </w:p>
    <w:p w14:paraId="2BBD2976" w14:textId="77777777" w:rsidR="00BF7F47" w:rsidRPr="00BF7F47" w:rsidRDefault="00BF7F47" w:rsidP="00BF7F47">
      <w:pPr>
        <w:pStyle w:val="a6"/>
        <w:jc w:val="left"/>
        <w:rPr>
          <w:rFonts w:ascii="Meiryo UI" w:eastAsia="Meiryo UI" w:hAnsi="Meiryo UI" w:cs="ＭＳ ゴシック"/>
          <w:bCs/>
          <w:sz w:val="20"/>
          <w:szCs w:val="20"/>
        </w:rPr>
      </w:pPr>
      <w:r w:rsidRPr="00BF7F47">
        <w:rPr>
          <w:rFonts w:ascii="Meiryo UI" w:eastAsia="Meiryo UI" w:hAnsi="Meiryo UI" w:cs="ＭＳ ゴシック" w:hint="eastAsia"/>
          <w:bCs/>
          <w:sz w:val="20"/>
          <w:szCs w:val="20"/>
        </w:rPr>
        <w:t>&lt;『建築品質』を数値と基準で担保する徹底した管理哲学&gt;</w:t>
      </w:r>
    </w:p>
    <w:p w14:paraId="3F7A8D13" w14:textId="72329F84" w:rsidR="00D60A7C" w:rsidRDefault="00BF7F47" w:rsidP="00BF7F47">
      <w:pPr>
        <w:pStyle w:val="a6"/>
        <w:jc w:val="left"/>
        <w:rPr>
          <w:rFonts w:ascii="Meiryo UI" w:eastAsia="Meiryo UI" w:hAnsi="Meiryo UI" w:cs="ＭＳ ゴシック"/>
          <w:bCs/>
          <w:sz w:val="20"/>
          <w:szCs w:val="20"/>
        </w:rPr>
      </w:pPr>
      <w:r>
        <w:rPr>
          <w:rFonts w:ascii="Meiryo UI" w:eastAsia="Meiryo UI" w:hAnsi="Meiryo UI" w:cs="ＭＳ ゴシック" w:hint="eastAsia"/>
          <w:bCs/>
          <w:sz w:val="20"/>
          <w:szCs w:val="20"/>
        </w:rPr>
        <w:t>私は</w:t>
      </w:r>
      <w:r w:rsidRPr="00BF7F47">
        <w:rPr>
          <w:rFonts w:ascii="Meiryo UI" w:eastAsia="Meiryo UI" w:hAnsi="Meiryo UI" w:cs="ＭＳ ゴシック" w:hint="eastAsia"/>
          <w:bCs/>
          <w:sz w:val="20"/>
          <w:szCs w:val="20"/>
        </w:rPr>
        <w:t>建築施工管理の品質は、最終的に数値と基準でその精度と耐久性を証明することと考えています。感覚的</w:t>
      </w:r>
      <w:r>
        <w:rPr>
          <w:rFonts w:ascii="Meiryo UI" w:eastAsia="Meiryo UI" w:hAnsi="Meiryo UI" w:cs="ＭＳ ゴシック" w:hint="eastAsia"/>
          <w:bCs/>
          <w:sz w:val="20"/>
          <w:szCs w:val="20"/>
        </w:rPr>
        <w:t>に</w:t>
      </w:r>
      <w:r w:rsidRPr="00BF7F47">
        <w:rPr>
          <w:rFonts w:ascii="Meiryo UI" w:eastAsia="Meiryo UI" w:hAnsi="Meiryo UI" w:cs="ＭＳ ゴシック" w:hint="eastAsia"/>
          <w:bCs/>
          <w:sz w:val="20"/>
          <w:szCs w:val="20"/>
        </w:rPr>
        <w:t>良い仕事ではなく、データに基づいた品質保証を徹底しています。</w:t>
      </w:r>
      <w:r>
        <w:rPr>
          <w:rFonts w:ascii="Meiryo UI" w:eastAsia="Meiryo UI" w:hAnsi="Meiryo UI" w:cs="ＭＳ ゴシック" w:hint="eastAsia"/>
          <w:bCs/>
          <w:sz w:val="20"/>
          <w:szCs w:val="20"/>
        </w:rPr>
        <w:t>たと</w:t>
      </w:r>
      <w:r w:rsidRPr="00BF7F47">
        <w:rPr>
          <w:rFonts w:ascii="Meiryo UI" w:eastAsia="Meiryo UI" w:hAnsi="Meiryo UI" w:cs="ＭＳ ゴシック" w:hint="eastAsia"/>
          <w:bCs/>
          <w:sz w:val="20"/>
          <w:szCs w:val="20"/>
        </w:rPr>
        <w:t>えば再開発プロジェクトでは、高強度コンクリート（$45N/mm^2$）の打設管理において、スランプ・空気量・塩化物量の受入検査から、全150ロットの圧縮強度試験結果までをデータベース化し、規格値（100%）に対し実測値（平均110%）の強度を確保したことを証明しました。また鉄骨建方精度においても、全750本の柱の</w:t>
      </w:r>
      <w:r w:rsidRPr="00BF7F47">
        <w:rPr>
          <w:rFonts w:ascii="Meiryo UI" w:eastAsia="Meiryo UI" w:hAnsi="Meiryo UI" w:cs="ＭＳ ゴシック" w:hint="eastAsia"/>
          <w:bCs/>
          <w:sz w:val="20"/>
          <w:szCs w:val="20"/>
        </w:rPr>
        <w:lastRenderedPageBreak/>
        <w:t>倒れ精度を管理し、規格値（1/6000）を大幅に上回る実測値（1/7500以下）を達成しました。</w:t>
      </w:r>
      <w:r>
        <w:rPr>
          <w:rFonts w:ascii="Meiryo UI" w:eastAsia="Meiryo UI" w:hAnsi="Meiryo UI" w:cs="ＭＳ ゴシック" w:hint="eastAsia"/>
          <w:bCs/>
          <w:sz w:val="20"/>
          <w:szCs w:val="20"/>
        </w:rPr>
        <w:t>私</w:t>
      </w:r>
      <w:r w:rsidRPr="00BF7F47">
        <w:rPr>
          <w:rFonts w:ascii="Meiryo UI" w:eastAsia="Meiryo UI" w:hAnsi="Meiryo UI" w:cs="ＭＳ ゴシック" w:hint="eastAsia"/>
          <w:bCs/>
          <w:sz w:val="20"/>
          <w:szCs w:val="20"/>
        </w:rPr>
        <w:t>の</w:t>
      </w: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品質</w:t>
      </w:r>
      <w:r>
        <w:rPr>
          <w:rFonts w:ascii="Meiryo UI" w:eastAsia="Meiryo UI" w:hAnsi="Meiryo UI" w:cs="ＭＳ ゴシック" w:hint="eastAsia"/>
          <w:bCs/>
          <w:sz w:val="20"/>
          <w:szCs w:val="20"/>
        </w:rPr>
        <w:t>を</w:t>
      </w:r>
      <w:r w:rsidRPr="00BF7F47">
        <w:rPr>
          <w:rFonts w:ascii="Meiryo UI" w:eastAsia="Meiryo UI" w:hAnsi="Meiryo UI" w:cs="ＭＳ ゴシック" w:hint="eastAsia"/>
          <w:bCs/>
          <w:sz w:val="20"/>
          <w:szCs w:val="20"/>
        </w:rPr>
        <w:t>数値で証明する</w:t>
      </w:r>
      <w:r>
        <w:rPr>
          <w:rFonts w:ascii="Meiryo UI" w:eastAsia="Meiryo UI" w:hAnsi="Meiryo UI" w:cs="ＭＳ ゴシック" w:hint="eastAsia"/>
          <w:bCs/>
          <w:sz w:val="20"/>
          <w:szCs w:val="20"/>
        </w:rPr>
        <w:t>』</w:t>
      </w:r>
      <w:r w:rsidRPr="00BF7F47">
        <w:rPr>
          <w:rFonts w:ascii="Meiryo UI" w:eastAsia="Meiryo UI" w:hAnsi="Meiryo UI" w:cs="ＭＳ ゴシック" w:hint="eastAsia"/>
          <w:bCs/>
          <w:sz w:val="20"/>
          <w:szCs w:val="20"/>
        </w:rPr>
        <w:t>こだわりを、貴社の</w:t>
      </w:r>
      <w:r>
        <w:rPr>
          <w:rFonts w:ascii="Meiryo UI" w:eastAsia="Meiryo UI" w:hAnsi="Meiryo UI" w:cs="ＭＳ ゴシック" w:hint="eastAsia"/>
          <w:bCs/>
          <w:sz w:val="20"/>
          <w:szCs w:val="20"/>
        </w:rPr>
        <w:t>プロジェクトでも</w:t>
      </w:r>
      <w:r w:rsidRPr="00BF7F47">
        <w:rPr>
          <w:rFonts w:ascii="Meiryo UI" w:eastAsia="Meiryo UI" w:hAnsi="Meiryo UI" w:cs="ＭＳ ゴシック" w:hint="eastAsia"/>
          <w:bCs/>
          <w:sz w:val="20"/>
          <w:szCs w:val="20"/>
        </w:rPr>
        <w:t>活か</w:t>
      </w:r>
      <w:r>
        <w:rPr>
          <w:rFonts w:ascii="Meiryo UI" w:eastAsia="Meiryo UI" w:hAnsi="Meiryo UI" w:cs="ＭＳ ゴシック" w:hint="eastAsia"/>
          <w:bCs/>
          <w:sz w:val="20"/>
          <w:szCs w:val="20"/>
        </w:rPr>
        <w:t>すことで貢献できると考えております</w:t>
      </w:r>
      <w:r w:rsidR="00D60A7C" w:rsidRPr="00D60A7C">
        <w:rPr>
          <w:rFonts w:ascii="Meiryo UI" w:eastAsia="Meiryo UI" w:hAnsi="Meiryo UI" w:cs="ＭＳ ゴシック" w:hint="eastAsia"/>
          <w:bCs/>
          <w:sz w:val="20"/>
          <w:szCs w:val="20"/>
        </w:rPr>
        <w:t>。</w:t>
      </w:r>
    </w:p>
    <w:p w14:paraId="3264833E" w14:textId="3396E922" w:rsidR="00154850" w:rsidRPr="00562CB4" w:rsidRDefault="005C0DB3" w:rsidP="00D60A7C">
      <w:pPr>
        <w:pStyle w:val="a6"/>
        <w:rPr>
          <w:rFonts w:ascii="Meiryo UI" w:eastAsia="Meiryo UI" w:hAnsi="Meiryo UI"/>
          <w:sz w:val="20"/>
          <w:szCs w:val="20"/>
        </w:rPr>
      </w:pPr>
      <w:r w:rsidRPr="00562CB4">
        <w:rPr>
          <w:rFonts w:ascii="Meiryo UI" w:eastAsia="Meiryo UI" w:hAnsi="Meiryo UI" w:hint="eastAsia"/>
          <w:sz w:val="20"/>
          <w:szCs w:val="20"/>
        </w:rPr>
        <w:t>以上</w:t>
      </w:r>
    </w:p>
    <w:sectPr w:rsidR="00154850" w:rsidRPr="00562CB4"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6AB0" w14:textId="77777777" w:rsidR="00C6009E" w:rsidRDefault="00C6009E">
      <w:r>
        <w:separator/>
      </w:r>
    </w:p>
  </w:endnote>
  <w:endnote w:type="continuationSeparator" w:id="0">
    <w:p w14:paraId="47A36FAD" w14:textId="77777777" w:rsidR="00C6009E" w:rsidRDefault="00C6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340A"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43AC0D38"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747443"/>
      <w:docPartObj>
        <w:docPartGallery w:val="Page Numbers (Bottom of Page)"/>
        <w:docPartUnique/>
      </w:docPartObj>
    </w:sdtPr>
    <w:sdtContent>
      <w:sdt>
        <w:sdtPr>
          <w:id w:val="-1769616900"/>
          <w:docPartObj>
            <w:docPartGallery w:val="Page Numbers (Top of Page)"/>
            <w:docPartUnique/>
          </w:docPartObj>
        </w:sdtPr>
        <w:sdtContent>
          <w:p w14:paraId="7297C44A" w14:textId="77777777" w:rsidR="00856075" w:rsidRDefault="0085607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43523462"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2A92" w14:textId="77777777" w:rsidR="00C6009E" w:rsidRDefault="00C6009E">
      <w:r>
        <w:separator/>
      </w:r>
    </w:p>
  </w:footnote>
  <w:footnote w:type="continuationSeparator" w:id="0">
    <w:p w14:paraId="22D203E8" w14:textId="77777777" w:rsidR="00C6009E" w:rsidRDefault="00C6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E37"/>
    <w:multiLevelType w:val="hybridMultilevel"/>
    <w:tmpl w:val="21ECCAB8"/>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03C95"/>
    <w:multiLevelType w:val="hybridMultilevel"/>
    <w:tmpl w:val="9E12C9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54644B"/>
    <w:multiLevelType w:val="hybridMultilevel"/>
    <w:tmpl w:val="D9E4B66A"/>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1D6F64"/>
    <w:multiLevelType w:val="hybridMultilevel"/>
    <w:tmpl w:val="8BF230DC"/>
    <w:lvl w:ilvl="0" w:tplc="524EF9D8">
      <w:numFmt w:val="bullet"/>
      <w:lvlText w:val="-"/>
      <w:lvlJc w:val="left"/>
      <w:pPr>
        <w:ind w:left="360" w:hanging="360"/>
      </w:pPr>
      <w:rPr>
        <w:rFonts w:ascii="Meiryo UI" w:eastAsia="Meiryo UI" w:hAnsi="Meiryo UI"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01B54DF"/>
    <w:multiLevelType w:val="hybridMultilevel"/>
    <w:tmpl w:val="630AD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281EA1"/>
    <w:multiLevelType w:val="hybridMultilevel"/>
    <w:tmpl w:val="3CCE067A"/>
    <w:lvl w:ilvl="0" w:tplc="9FA85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A506AD"/>
    <w:multiLevelType w:val="hybridMultilevel"/>
    <w:tmpl w:val="AAEEE9B4"/>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16956">
    <w:abstractNumId w:val="1"/>
  </w:num>
  <w:num w:numId="2" w16cid:durableId="299581314">
    <w:abstractNumId w:val="2"/>
  </w:num>
  <w:num w:numId="3" w16cid:durableId="1032149428">
    <w:abstractNumId w:val="10"/>
  </w:num>
  <w:num w:numId="4" w16cid:durableId="140076945">
    <w:abstractNumId w:val="3"/>
  </w:num>
  <w:num w:numId="5" w16cid:durableId="95714663">
    <w:abstractNumId w:val="7"/>
  </w:num>
  <w:num w:numId="6" w16cid:durableId="474219867">
    <w:abstractNumId w:val="5"/>
  </w:num>
  <w:num w:numId="7" w16cid:durableId="88282640">
    <w:abstractNumId w:val="9"/>
  </w:num>
  <w:num w:numId="8" w16cid:durableId="1246036701">
    <w:abstractNumId w:val="0"/>
  </w:num>
  <w:num w:numId="9" w16cid:durableId="807547680">
    <w:abstractNumId w:val="8"/>
  </w:num>
  <w:num w:numId="10" w16cid:durableId="1390615695">
    <w:abstractNumId w:val="4"/>
  </w:num>
  <w:num w:numId="11" w16cid:durableId="769620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078A1"/>
    <w:rsid w:val="00011BFE"/>
    <w:rsid w:val="0001431B"/>
    <w:rsid w:val="00015F53"/>
    <w:rsid w:val="00017671"/>
    <w:rsid w:val="0002131B"/>
    <w:rsid w:val="00022B33"/>
    <w:rsid w:val="00023806"/>
    <w:rsid w:val="0002482E"/>
    <w:rsid w:val="000249A7"/>
    <w:rsid w:val="000278FF"/>
    <w:rsid w:val="000303FB"/>
    <w:rsid w:val="00031064"/>
    <w:rsid w:val="0003438C"/>
    <w:rsid w:val="0004082C"/>
    <w:rsid w:val="000410F4"/>
    <w:rsid w:val="000447C8"/>
    <w:rsid w:val="0005407E"/>
    <w:rsid w:val="00054757"/>
    <w:rsid w:val="000547E3"/>
    <w:rsid w:val="000549EA"/>
    <w:rsid w:val="00056830"/>
    <w:rsid w:val="00057F7A"/>
    <w:rsid w:val="00063842"/>
    <w:rsid w:val="00063EE1"/>
    <w:rsid w:val="00065C47"/>
    <w:rsid w:val="000660FC"/>
    <w:rsid w:val="00071299"/>
    <w:rsid w:val="00071CB2"/>
    <w:rsid w:val="00073D94"/>
    <w:rsid w:val="000803F8"/>
    <w:rsid w:val="0008074D"/>
    <w:rsid w:val="000838AF"/>
    <w:rsid w:val="000918BC"/>
    <w:rsid w:val="000923FE"/>
    <w:rsid w:val="000946CC"/>
    <w:rsid w:val="00096780"/>
    <w:rsid w:val="00096894"/>
    <w:rsid w:val="000A3432"/>
    <w:rsid w:val="000A5821"/>
    <w:rsid w:val="000A5EBB"/>
    <w:rsid w:val="000A61FA"/>
    <w:rsid w:val="000B661B"/>
    <w:rsid w:val="000B789D"/>
    <w:rsid w:val="000C2BE0"/>
    <w:rsid w:val="000C3C47"/>
    <w:rsid w:val="000D26B2"/>
    <w:rsid w:val="000F07FF"/>
    <w:rsid w:val="000F5133"/>
    <w:rsid w:val="000F5E56"/>
    <w:rsid w:val="000F6607"/>
    <w:rsid w:val="000F664C"/>
    <w:rsid w:val="000F7EC6"/>
    <w:rsid w:val="00102242"/>
    <w:rsid w:val="001044C3"/>
    <w:rsid w:val="00105BFB"/>
    <w:rsid w:val="00106CE8"/>
    <w:rsid w:val="001106D1"/>
    <w:rsid w:val="001241C9"/>
    <w:rsid w:val="00133DB8"/>
    <w:rsid w:val="00133E74"/>
    <w:rsid w:val="0013448B"/>
    <w:rsid w:val="00136921"/>
    <w:rsid w:val="00136BC6"/>
    <w:rsid w:val="001376B7"/>
    <w:rsid w:val="0015012E"/>
    <w:rsid w:val="0015451B"/>
    <w:rsid w:val="00154850"/>
    <w:rsid w:val="00156E5B"/>
    <w:rsid w:val="00160DA7"/>
    <w:rsid w:val="001610BB"/>
    <w:rsid w:val="00163CEC"/>
    <w:rsid w:val="00165279"/>
    <w:rsid w:val="00166A4E"/>
    <w:rsid w:val="00170DA8"/>
    <w:rsid w:val="00171605"/>
    <w:rsid w:val="00172A27"/>
    <w:rsid w:val="001734F0"/>
    <w:rsid w:val="00174BDF"/>
    <w:rsid w:val="001779DD"/>
    <w:rsid w:val="001879B0"/>
    <w:rsid w:val="001923B7"/>
    <w:rsid w:val="00192DD1"/>
    <w:rsid w:val="00194E78"/>
    <w:rsid w:val="001A0031"/>
    <w:rsid w:val="001A0D58"/>
    <w:rsid w:val="001A2B04"/>
    <w:rsid w:val="001A54B7"/>
    <w:rsid w:val="001A5AD2"/>
    <w:rsid w:val="001B4E44"/>
    <w:rsid w:val="001B701A"/>
    <w:rsid w:val="001C38BB"/>
    <w:rsid w:val="001C4D51"/>
    <w:rsid w:val="001C7AF2"/>
    <w:rsid w:val="001D2C0D"/>
    <w:rsid w:val="001D5165"/>
    <w:rsid w:val="001D6F30"/>
    <w:rsid w:val="001E3241"/>
    <w:rsid w:val="001E6538"/>
    <w:rsid w:val="001F29D6"/>
    <w:rsid w:val="001F7B08"/>
    <w:rsid w:val="00203813"/>
    <w:rsid w:val="002068A7"/>
    <w:rsid w:val="002122F2"/>
    <w:rsid w:val="00213AEF"/>
    <w:rsid w:val="00216F5F"/>
    <w:rsid w:val="00221C3A"/>
    <w:rsid w:val="00226107"/>
    <w:rsid w:val="00231787"/>
    <w:rsid w:val="00237A98"/>
    <w:rsid w:val="00242936"/>
    <w:rsid w:val="00253281"/>
    <w:rsid w:val="00255105"/>
    <w:rsid w:val="002613E6"/>
    <w:rsid w:val="00261664"/>
    <w:rsid w:val="00261DCD"/>
    <w:rsid w:val="00262B9F"/>
    <w:rsid w:val="00264951"/>
    <w:rsid w:val="00264B95"/>
    <w:rsid w:val="00266EBF"/>
    <w:rsid w:val="00267AD7"/>
    <w:rsid w:val="00267E53"/>
    <w:rsid w:val="00271A42"/>
    <w:rsid w:val="00272E3C"/>
    <w:rsid w:val="0027375C"/>
    <w:rsid w:val="002747A1"/>
    <w:rsid w:val="00276462"/>
    <w:rsid w:val="00277A59"/>
    <w:rsid w:val="002851A0"/>
    <w:rsid w:val="00285319"/>
    <w:rsid w:val="00290714"/>
    <w:rsid w:val="002946CA"/>
    <w:rsid w:val="002958F4"/>
    <w:rsid w:val="002A4D01"/>
    <w:rsid w:val="002A6C06"/>
    <w:rsid w:val="002A7BDE"/>
    <w:rsid w:val="002B05BE"/>
    <w:rsid w:val="002B1742"/>
    <w:rsid w:val="002B27D7"/>
    <w:rsid w:val="002B2AF6"/>
    <w:rsid w:val="002B33CB"/>
    <w:rsid w:val="002B55D9"/>
    <w:rsid w:val="002B7E59"/>
    <w:rsid w:val="002C06C9"/>
    <w:rsid w:val="002C5E1C"/>
    <w:rsid w:val="002C6BC3"/>
    <w:rsid w:val="002E0978"/>
    <w:rsid w:val="002E129E"/>
    <w:rsid w:val="002E4C6C"/>
    <w:rsid w:val="00302B16"/>
    <w:rsid w:val="0030475C"/>
    <w:rsid w:val="00310B2D"/>
    <w:rsid w:val="0031250F"/>
    <w:rsid w:val="00313928"/>
    <w:rsid w:val="003169B7"/>
    <w:rsid w:val="003174F8"/>
    <w:rsid w:val="0032031A"/>
    <w:rsid w:val="003301F8"/>
    <w:rsid w:val="00341F73"/>
    <w:rsid w:val="00344712"/>
    <w:rsid w:val="0034691B"/>
    <w:rsid w:val="00350DB3"/>
    <w:rsid w:val="00354522"/>
    <w:rsid w:val="00355050"/>
    <w:rsid w:val="00355FAD"/>
    <w:rsid w:val="0036156C"/>
    <w:rsid w:val="00366574"/>
    <w:rsid w:val="003736DE"/>
    <w:rsid w:val="00373C6D"/>
    <w:rsid w:val="003771E0"/>
    <w:rsid w:val="003820DA"/>
    <w:rsid w:val="00382920"/>
    <w:rsid w:val="00384BE1"/>
    <w:rsid w:val="00386318"/>
    <w:rsid w:val="0039002C"/>
    <w:rsid w:val="00393AF8"/>
    <w:rsid w:val="00393CB6"/>
    <w:rsid w:val="00397499"/>
    <w:rsid w:val="003A12B2"/>
    <w:rsid w:val="003A7109"/>
    <w:rsid w:val="003A7AAE"/>
    <w:rsid w:val="003B28A5"/>
    <w:rsid w:val="003B5B50"/>
    <w:rsid w:val="003B6B19"/>
    <w:rsid w:val="003B7361"/>
    <w:rsid w:val="003C098D"/>
    <w:rsid w:val="003C24FD"/>
    <w:rsid w:val="003C312F"/>
    <w:rsid w:val="003C3426"/>
    <w:rsid w:val="003C367C"/>
    <w:rsid w:val="003D0BFC"/>
    <w:rsid w:val="003D2E54"/>
    <w:rsid w:val="003D6F1A"/>
    <w:rsid w:val="003E7B2D"/>
    <w:rsid w:val="003F313B"/>
    <w:rsid w:val="003F605D"/>
    <w:rsid w:val="00402E07"/>
    <w:rsid w:val="00403898"/>
    <w:rsid w:val="00404914"/>
    <w:rsid w:val="0040796C"/>
    <w:rsid w:val="00407FE6"/>
    <w:rsid w:val="0041126A"/>
    <w:rsid w:val="004137E4"/>
    <w:rsid w:val="004159D2"/>
    <w:rsid w:val="00420AE6"/>
    <w:rsid w:val="00420F87"/>
    <w:rsid w:val="00422BD6"/>
    <w:rsid w:val="00432967"/>
    <w:rsid w:val="00433C5A"/>
    <w:rsid w:val="004444E5"/>
    <w:rsid w:val="004467A3"/>
    <w:rsid w:val="00447F46"/>
    <w:rsid w:val="00450687"/>
    <w:rsid w:val="00451D6E"/>
    <w:rsid w:val="00457DEC"/>
    <w:rsid w:val="00460886"/>
    <w:rsid w:val="00460B53"/>
    <w:rsid w:val="004619DA"/>
    <w:rsid w:val="00461DB3"/>
    <w:rsid w:val="00461F6F"/>
    <w:rsid w:val="00464D94"/>
    <w:rsid w:val="004707C1"/>
    <w:rsid w:val="00475633"/>
    <w:rsid w:val="00476DDD"/>
    <w:rsid w:val="004778BD"/>
    <w:rsid w:val="00477F84"/>
    <w:rsid w:val="00481783"/>
    <w:rsid w:val="00483DD5"/>
    <w:rsid w:val="00486DF0"/>
    <w:rsid w:val="00491849"/>
    <w:rsid w:val="00491D44"/>
    <w:rsid w:val="004930D4"/>
    <w:rsid w:val="00497796"/>
    <w:rsid w:val="004A5864"/>
    <w:rsid w:val="004A7876"/>
    <w:rsid w:val="004B1EEB"/>
    <w:rsid w:val="004B2173"/>
    <w:rsid w:val="004B3BA3"/>
    <w:rsid w:val="004B69D4"/>
    <w:rsid w:val="004C093A"/>
    <w:rsid w:val="004C5ACB"/>
    <w:rsid w:val="004C7F40"/>
    <w:rsid w:val="004D1D39"/>
    <w:rsid w:val="004D5655"/>
    <w:rsid w:val="004E27ED"/>
    <w:rsid w:val="004E5029"/>
    <w:rsid w:val="004F4DDC"/>
    <w:rsid w:val="004F755C"/>
    <w:rsid w:val="005011CB"/>
    <w:rsid w:val="005014E2"/>
    <w:rsid w:val="00504CAF"/>
    <w:rsid w:val="00504E2B"/>
    <w:rsid w:val="00511F5A"/>
    <w:rsid w:val="00515425"/>
    <w:rsid w:val="00517644"/>
    <w:rsid w:val="00522988"/>
    <w:rsid w:val="00531364"/>
    <w:rsid w:val="00531A5C"/>
    <w:rsid w:val="00534949"/>
    <w:rsid w:val="00535512"/>
    <w:rsid w:val="005357F6"/>
    <w:rsid w:val="005378A6"/>
    <w:rsid w:val="00541BD1"/>
    <w:rsid w:val="0054520B"/>
    <w:rsid w:val="00546233"/>
    <w:rsid w:val="0054683E"/>
    <w:rsid w:val="00560481"/>
    <w:rsid w:val="00560590"/>
    <w:rsid w:val="005605E8"/>
    <w:rsid w:val="00561537"/>
    <w:rsid w:val="00562CB4"/>
    <w:rsid w:val="0056399C"/>
    <w:rsid w:val="00563C5C"/>
    <w:rsid w:val="00564B52"/>
    <w:rsid w:val="005743BF"/>
    <w:rsid w:val="005808C0"/>
    <w:rsid w:val="00582F06"/>
    <w:rsid w:val="005925E9"/>
    <w:rsid w:val="005A43E7"/>
    <w:rsid w:val="005B0DD0"/>
    <w:rsid w:val="005B3428"/>
    <w:rsid w:val="005B41CD"/>
    <w:rsid w:val="005B4C65"/>
    <w:rsid w:val="005B5E5A"/>
    <w:rsid w:val="005C0DB3"/>
    <w:rsid w:val="005C528E"/>
    <w:rsid w:val="005C7586"/>
    <w:rsid w:val="005D06AB"/>
    <w:rsid w:val="005D172F"/>
    <w:rsid w:val="005D1BC6"/>
    <w:rsid w:val="005D25B1"/>
    <w:rsid w:val="005E116D"/>
    <w:rsid w:val="005E3990"/>
    <w:rsid w:val="005F0A2F"/>
    <w:rsid w:val="005F1432"/>
    <w:rsid w:val="005F1DC4"/>
    <w:rsid w:val="005F64CF"/>
    <w:rsid w:val="005F7B04"/>
    <w:rsid w:val="006040E0"/>
    <w:rsid w:val="006049CB"/>
    <w:rsid w:val="00604B58"/>
    <w:rsid w:val="006112DC"/>
    <w:rsid w:val="006143E7"/>
    <w:rsid w:val="0061461A"/>
    <w:rsid w:val="00614672"/>
    <w:rsid w:val="00615856"/>
    <w:rsid w:val="0062013B"/>
    <w:rsid w:val="0062323A"/>
    <w:rsid w:val="006320D1"/>
    <w:rsid w:val="00632DEE"/>
    <w:rsid w:val="00644D7C"/>
    <w:rsid w:val="0065628F"/>
    <w:rsid w:val="00664F5B"/>
    <w:rsid w:val="00665D8F"/>
    <w:rsid w:val="00666023"/>
    <w:rsid w:val="006755C1"/>
    <w:rsid w:val="006774D5"/>
    <w:rsid w:val="0067785D"/>
    <w:rsid w:val="006825D1"/>
    <w:rsid w:val="00683FBE"/>
    <w:rsid w:val="00686BC4"/>
    <w:rsid w:val="00690299"/>
    <w:rsid w:val="00690DC2"/>
    <w:rsid w:val="006967DD"/>
    <w:rsid w:val="00696A90"/>
    <w:rsid w:val="00697B75"/>
    <w:rsid w:val="006A1B85"/>
    <w:rsid w:val="006A48D7"/>
    <w:rsid w:val="006A5749"/>
    <w:rsid w:val="006A62ED"/>
    <w:rsid w:val="006C3036"/>
    <w:rsid w:val="006D1683"/>
    <w:rsid w:val="006D38BA"/>
    <w:rsid w:val="006D4A30"/>
    <w:rsid w:val="006F03F4"/>
    <w:rsid w:val="006F04F7"/>
    <w:rsid w:val="006F4AA4"/>
    <w:rsid w:val="006F530C"/>
    <w:rsid w:val="006F75AD"/>
    <w:rsid w:val="00701F86"/>
    <w:rsid w:val="007143D2"/>
    <w:rsid w:val="007225B0"/>
    <w:rsid w:val="00724AF8"/>
    <w:rsid w:val="00724BD3"/>
    <w:rsid w:val="00732B98"/>
    <w:rsid w:val="00737091"/>
    <w:rsid w:val="00741669"/>
    <w:rsid w:val="00746282"/>
    <w:rsid w:val="00751247"/>
    <w:rsid w:val="0075233B"/>
    <w:rsid w:val="007534A1"/>
    <w:rsid w:val="007544D9"/>
    <w:rsid w:val="00755F2C"/>
    <w:rsid w:val="0076127F"/>
    <w:rsid w:val="00761B88"/>
    <w:rsid w:val="00763BAD"/>
    <w:rsid w:val="0076442D"/>
    <w:rsid w:val="007658CB"/>
    <w:rsid w:val="00765F6E"/>
    <w:rsid w:val="007663BB"/>
    <w:rsid w:val="00766444"/>
    <w:rsid w:val="00766F1C"/>
    <w:rsid w:val="00776AFA"/>
    <w:rsid w:val="00781965"/>
    <w:rsid w:val="0078266F"/>
    <w:rsid w:val="007858FF"/>
    <w:rsid w:val="00795689"/>
    <w:rsid w:val="007959CA"/>
    <w:rsid w:val="007A00AB"/>
    <w:rsid w:val="007A4FC3"/>
    <w:rsid w:val="007B1169"/>
    <w:rsid w:val="007B39DC"/>
    <w:rsid w:val="007B3A88"/>
    <w:rsid w:val="007B7224"/>
    <w:rsid w:val="007C2A6C"/>
    <w:rsid w:val="007C2B7E"/>
    <w:rsid w:val="007D0DC5"/>
    <w:rsid w:val="007D281D"/>
    <w:rsid w:val="007D5492"/>
    <w:rsid w:val="007E146C"/>
    <w:rsid w:val="007E289F"/>
    <w:rsid w:val="007E2C23"/>
    <w:rsid w:val="007E721C"/>
    <w:rsid w:val="007F0C01"/>
    <w:rsid w:val="007F1853"/>
    <w:rsid w:val="007F2A0A"/>
    <w:rsid w:val="007F5B2A"/>
    <w:rsid w:val="00800054"/>
    <w:rsid w:val="0080353B"/>
    <w:rsid w:val="00812B26"/>
    <w:rsid w:val="008137D6"/>
    <w:rsid w:val="0081593E"/>
    <w:rsid w:val="00816705"/>
    <w:rsid w:val="00816F1B"/>
    <w:rsid w:val="0081715F"/>
    <w:rsid w:val="00820226"/>
    <w:rsid w:val="00820B82"/>
    <w:rsid w:val="00822646"/>
    <w:rsid w:val="00825E74"/>
    <w:rsid w:val="00830405"/>
    <w:rsid w:val="00831227"/>
    <w:rsid w:val="00831EB0"/>
    <w:rsid w:val="00835C0D"/>
    <w:rsid w:val="00840F02"/>
    <w:rsid w:val="00843AF4"/>
    <w:rsid w:val="00845D66"/>
    <w:rsid w:val="00845FF5"/>
    <w:rsid w:val="00851502"/>
    <w:rsid w:val="00854860"/>
    <w:rsid w:val="00856075"/>
    <w:rsid w:val="00857CD8"/>
    <w:rsid w:val="0086331D"/>
    <w:rsid w:val="0086431D"/>
    <w:rsid w:val="008676C9"/>
    <w:rsid w:val="00871B62"/>
    <w:rsid w:val="008743A0"/>
    <w:rsid w:val="00881722"/>
    <w:rsid w:val="00890567"/>
    <w:rsid w:val="008A0820"/>
    <w:rsid w:val="008A4197"/>
    <w:rsid w:val="008A42CF"/>
    <w:rsid w:val="008B17DE"/>
    <w:rsid w:val="008B431C"/>
    <w:rsid w:val="008B4A27"/>
    <w:rsid w:val="008B6990"/>
    <w:rsid w:val="008B7753"/>
    <w:rsid w:val="008B7AFE"/>
    <w:rsid w:val="008C0CFE"/>
    <w:rsid w:val="008C274C"/>
    <w:rsid w:val="008C2755"/>
    <w:rsid w:val="008C2A42"/>
    <w:rsid w:val="008C502B"/>
    <w:rsid w:val="008C6D47"/>
    <w:rsid w:val="008C7A58"/>
    <w:rsid w:val="008D4F42"/>
    <w:rsid w:val="008E0494"/>
    <w:rsid w:val="008E06F1"/>
    <w:rsid w:val="008E14EF"/>
    <w:rsid w:val="008E2B2F"/>
    <w:rsid w:val="008E7DDC"/>
    <w:rsid w:val="008F1C42"/>
    <w:rsid w:val="008F584E"/>
    <w:rsid w:val="008F5AD8"/>
    <w:rsid w:val="008F65C0"/>
    <w:rsid w:val="008F691F"/>
    <w:rsid w:val="00901396"/>
    <w:rsid w:val="0090609E"/>
    <w:rsid w:val="00906E7F"/>
    <w:rsid w:val="00910277"/>
    <w:rsid w:val="009154E9"/>
    <w:rsid w:val="009228F2"/>
    <w:rsid w:val="00922B0E"/>
    <w:rsid w:val="00923C6C"/>
    <w:rsid w:val="00927775"/>
    <w:rsid w:val="00931ECC"/>
    <w:rsid w:val="00932BE2"/>
    <w:rsid w:val="009414B9"/>
    <w:rsid w:val="00941CCD"/>
    <w:rsid w:val="00941F40"/>
    <w:rsid w:val="009458BB"/>
    <w:rsid w:val="00947C79"/>
    <w:rsid w:val="00952BBD"/>
    <w:rsid w:val="00956511"/>
    <w:rsid w:val="0095679D"/>
    <w:rsid w:val="009572CB"/>
    <w:rsid w:val="00960117"/>
    <w:rsid w:val="009608C5"/>
    <w:rsid w:val="00963E15"/>
    <w:rsid w:val="00965436"/>
    <w:rsid w:val="00967E92"/>
    <w:rsid w:val="00975157"/>
    <w:rsid w:val="00977F8A"/>
    <w:rsid w:val="00984163"/>
    <w:rsid w:val="00984F86"/>
    <w:rsid w:val="009855B0"/>
    <w:rsid w:val="00990F3C"/>
    <w:rsid w:val="0099180F"/>
    <w:rsid w:val="00996302"/>
    <w:rsid w:val="009A1502"/>
    <w:rsid w:val="009A16C3"/>
    <w:rsid w:val="009A179E"/>
    <w:rsid w:val="009A3287"/>
    <w:rsid w:val="009A4109"/>
    <w:rsid w:val="009A4203"/>
    <w:rsid w:val="009A4B0B"/>
    <w:rsid w:val="009B341D"/>
    <w:rsid w:val="009C0564"/>
    <w:rsid w:val="009C3F96"/>
    <w:rsid w:val="009C540A"/>
    <w:rsid w:val="009C6620"/>
    <w:rsid w:val="009C6AD1"/>
    <w:rsid w:val="009D1160"/>
    <w:rsid w:val="009D1653"/>
    <w:rsid w:val="009D2364"/>
    <w:rsid w:val="009E0BC3"/>
    <w:rsid w:val="009E1303"/>
    <w:rsid w:val="009E1B70"/>
    <w:rsid w:val="009E3C7F"/>
    <w:rsid w:val="009E4132"/>
    <w:rsid w:val="009E5338"/>
    <w:rsid w:val="009E6521"/>
    <w:rsid w:val="009E6E51"/>
    <w:rsid w:val="009F3D83"/>
    <w:rsid w:val="009F54F1"/>
    <w:rsid w:val="009F5542"/>
    <w:rsid w:val="00A006CC"/>
    <w:rsid w:val="00A07D0F"/>
    <w:rsid w:val="00A11C98"/>
    <w:rsid w:val="00A2066F"/>
    <w:rsid w:val="00A248F1"/>
    <w:rsid w:val="00A2528F"/>
    <w:rsid w:val="00A2549E"/>
    <w:rsid w:val="00A264D7"/>
    <w:rsid w:val="00A3100F"/>
    <w:rsid w:val="00A323FB"/>
    <w:rsid w:val="00A338E5"/>
    <w:rsid w:val="00A33A24"/>
    <w:rsid w:val="00A42859"/>
    <w:rsid w:val="00A440CF"/>
    <w:rsid w:val="00A45222"/>
    <w:rsid w:val="00A4591A"/>
    <w:rsid w:val="00A51922"/>
    <w:rsid w:val="00A51B29"/>
    <w:rsid w:val="00A51CCE"/>
    <w:rsid w:val="00A52C76"/>
    <w:rsid w:val="00A61338"/>
    <w:rsid w:val="00A618A8"/>
    <w:rsid w:val="00A62128"/>
    <w:rsid w:val="00A6383B"/>
    <w:rsid w:val="00A64004"/>
    <w:rsid w:val="00A6492B"/>
    <w:rsid w:val="00A64D77"/>
    <w:rsid w:val="00A664CC"/>
    <w:rsid w:val="00A707C2"/>
    <w:rsid w:val="00A7095A"/>
    <w:rsid w:val="00A77BE0"/>
    <w:rsid w:val="00A81FFB"/>
    <w:rsid w:val="00A8491F"/>
    <w:rsid w:val="00A86277"/>
    <w:rsid w:val="00A914B1"/>
    <w:rsid w:val="00A9575D"/>
    <w:rsid w:val="00AA0137"/>
    <w:rsid w:val="00AA090A"/>
    <w:rsid w:val="00AA279C"/>
    <w:rsid w:val="00AA2B42"/>
    <w:rsid w:val="00AA6DB8"/>
    <w:rsid w:val="00AA6ECC"/>
    <w:rsid w:val="00AB142C"/>
    <w:rsid w:val="00AB2E90"/>
    <w:rsid w:val="00AB31F0"/>
    <w:rsid w:val="00AB4D01"/>
    <w:rsid w:val="00AB61B3"/>
    <w:rsid w:val="00AC49FC"/>
    <w:rsid w:val="00AC4C4B"/>
    <w:rsid w:val="00AC635D"/>
    <w:rsid w:val="00AD470A"/>
    <w:rsid w:val="00AD6947"/>
    <w:rsid w:val="00AE00A1"/>
    <w:rsid w:val="00AE1AD7"/>
    <w:rsid w:val="00AE4E1C"/>
    <w:rsid w:val="00AF6E50"/>
    <w:rsid w:val="00AF7DB4"/>
    <w:rsid w:val="00B01B82"/>
    <w:rsid w:val="00B06ACF"/>
    <w:rsid w:val="00B07252"/>
    <w:rsid w:val="00B13D4B"/>
    <w:rsid w:val="00B140CC"/>
    <w:rsid w:val="00B156AC"/>
    <w:rsid w:val="00B1646D"/>
    <w:rsid w:val="00B34E14"/>
    <w:rsid w:val="00B34FC6"/>
    <w:rsid w:val="00B46A48"/>
    <w:rsid w:val="00B51BD7"/>
    <w:rsid w:val="00B56286"/>
    <w:rsid w:val="00B57381"/>
    <w:rsid w:val="00B57DBA"/>
    <w:rsid w:val="00B726B4"/>
    <w:rsid w:val="00B7298E"/>
    <w:rsid w:val="00B75969"/>
    <w:rsid w:val="00B90A31"/>
    <w:rsid w:val="00B961DB"/>
    <w:rsid w:val="00B96996"/>
    <w:rsid w:val="00BA2E21"/>
    <w:rsid w:val="00BA31FD"/>
    <w:rsid w:val="00BA6178"/>
    <w:rsid w:val="00BA73EE"/>
    <w:rsid w:val="00BA79BA"/>
    <w:rsid w:val="00BB30B8"/>
    <w:rsid w:val="00BB7199"/>
    <w:rsid w:val="00BB7CAD"/>
    <w:rsid w:val="00BC1A1F"/>
    <w:rsid w:val="00BC48D3"/>
    <w:rsid w:val="00BC5769"/>
    <w:rsid w:val="00BD0E51"/>
    <w:rsid w:val="00BD40E7"/>
    <w:rsid w:val="00BD4318"/>
    <w:rsid w:val="00BD4B94"/>
    <w:rsid w:val="00BD4D6E"/>
    <w:rsid w:val="00BE0682"/>
    <w:rsid w:val="00BE5A94"/>
    <w:rsid w:val="00BF07E4"/>
    <w:rsid w:val="00BF1827"/>
    <w:rsid w:val="00BF196A"/>
    <w:rsid w:val="00BF4E01"/>
    <w:rsid w:val="00BF7F47"/>
    <w:rsid w:val="00C04897"/>
    <w:rsid w:val="00C04A8C"/>
    <w:rsid w:val="00C05896"/>
    <w:rsid w:val="00C07369"/>
    <w:rsid w:val="00C11363"/>
    <w:rsid w:val="00C114C6"/>
    <w:rsid w:val="00C12AB2"/>
    <w:rsid w:val="00C15059"/>
    <w:rsid w:val="00C202D1"/>
    <w:rsid w:val="00C22467"/>
    <w:rsid w:val="00C251B7"/>
    <w:rsid w:val="00C26F81"/>
    <w:rsid w:val="00C3022B"/>
    <w:rsid w:val="00C3273E"/>
    <w:rsid w:val="00C4261A"/>
    <w:rsid w:val="00C44135"/>
    <w:rsid w:val="00C4430F"/>
    <w:rsid w:val="00C44804"/>
    <w:rsid w:val="00C55459"/>
    <w:rsid w:val="00C6009E"/>
    <w:rsid w:val="00C62515"/>
    <w:rsid w:val="00C65B1B"/>
    <w:rsid w:val="00C67D8E"/>
    <w:rsid w:val="00C70F86"/>
    <w:rsid w:val="00C7190C"/>
    <w:rsid w:val="00C73061"/>
    <w:rsid w:val="00C80D3A"/>
    <w:rsid w:val="00C8204C"/>
    <w:rsid w:val="00C90A55"/>
    <w:rsid w:val="00C93D1E"/>
    <w:rsid w:val="00C96BBB"/>
    <w:rsid w:val="00CA0D1D"/>
    <w:rsid w:val="00CA793C"/>
    <w:rsid w:val="00CB1087"/>
    <w:rsid w:val="00CB1793"/>
    <w:rsid w:val="00CB1B44"/>
    <w:rsid w:val="00CB1E4E"/>
    <w:rsid w:val="00CB290D"/>
    <w:rsid w:val="00CB2DE0"/>
    <w:rsid w:val="00CB31BC"/>
    <w:rsid w:val="00CB3679"/>
    <w:rsid w:val="00CB6BD0"/>
    <w:rsid w:val="00CC1231"/>
    <w:rsid w:val="00CC2060"/>
    <w:rsid w:val="00CC6A3D"/>
    <w:rsid w:val="00CC754D"/>
    <w:rsid w:val="00CD1961"/>
    <w:rsid w:val="00CD1994"/>
    <w:rsid w:val="00CE351B"/>
    <w:rsid w:val="00CE36AB"/>
    <w:rsid w:val="00CE36D1"/>
    <w:rsid w:val="00CE5B67"/>
    <w:rsid w:val="00CE6562"/>
    <w:rsid w:val="00CE65E3"/>
    <w:rsid w:val="00CF1A6D"/>
    <w:rsid w:val="00CF44A0"/>
    <w:rsid w:val="00CF47F6"/>
    <w:rsid w:val="00D01AEB"/>
    <w:rsid w:val="00D03CD2"/>
    <w:rsid w:val="00D11FB5"/>
    <w:rsid w:val="00D137B3"/>
    <w:rsid w:val="00D13D84"/>
    <w:rsid w:val="00D1515A"/>
    <w:rsid w:val="00D16D31"/>
    <w:rsid w:val="00D20DF9"/>
    <w:rsid w:val="00D22A27"/>
    <w:rsid w:val="00D23279"/>
    <w:rsid w:val="00D23D5E"/>
    <w:rsid w:val="00D2493D"/>
    <w:rsid w:val="00D266E6"/>
    <w:rsid w:val="00D26BA0"/>
    <w:rsid w:val="00D30E1A"/>
    <w:rsid w:val="00D343D9"/>
    <w:rsid w:val="00D345D8"/>
    <w:rsid w:val="00D37DFC"/>
    <w:rsid w:val="00D44EC2"/>
    <w:rsid w:val="00D478EF"/>
    <w:rsid w:val="00D50DD0"/>
    <w:rsid w:val="00D512D7"/>
    <w:rsid w:val="00D51741"/>
    <w:rsid w:val="00D52347"/>
    <w:rsid w:val="00D53E73"/>
    <w:rsid w:val="00D60541"/>
    <w:rsid w:val="00D60A7C"/>
    <w:rsid w:val="00D6516B"/>
    <w:rsid w:val="00D66634"/>
    <w:rsid w:val="00D67269"/>
    <w:rsid w:val="00D7011D"/>
    <w:rsid w:val="00D707EE"/>
    <w:rsid w:val="00D72911"/>
    <w:rsid w:val="00D80731"/>
    <w:rsid w:val="00D80974"/>
    <w:rsid w:val="00D83295"/>
    <w:rsid w:val="00D86BAF"/>
    <w:rsid w:val="00D8741C"/>
    <w:rsid w:val="00D91175"/>
    <w:rsid w:val="00D9230D"/>
    <w:rsid w:val="00D960C1"/>
    <w:rsid w:val="00DA4B45"/>
    <w:rsid w:val="00DA5D19"/>
    <w:rsid w:val="00DA78EA"/>
    <w:rsid w:val="00DA7C6E"/>
    <w:rsid w:val="00DB193D"/>
    <w:rsid w:val="00DB24AC"/>
    <w:rsid w:val="00DB2F56"/>
    <w:rsid w:val="00DB3EB9"/>
    <w:rsid w:val="00DC0912"/>
    <w:rsid w:val="00DC3176"/>
    <w:rsid w:val="00DC78EA"/>
    <w:rsid w:val="00DD1EED"/>
    <w:rsid w:val="00DD27DA"/>
    <w:rsid w:val="00DD497C"/>
    <w:rsid w:val="00DD6FE0"/>
    <w:rsid w:val="00DE1294"/>
    <w:rsid w:val="00DE2288"/>
    <w:rsid w:val="00DE34FF"/>
    <w:rsid w:val="00DF407D"/>
    <w:rsid w:val="00DF48F4"/>
    <w:rsid w:val="00DF7741"/>
    <w:rsid w:val="00E03756"/>
    <w:rsid w:val="00E03BD6"/>
    <w:rsid w:val="00E06AC5"/>
    <w:rsid w:val="00E12138"/>
    <w:rsid w:val="00E21C9D"/>
    <w:rsid w:val="00E22A19"/>
    <w:rsid w:val="00E23A3F"/>
    <w:rsid w:val="00E24D1F"/>
    <w:rsid w:val="00E30D51"/>
    <w:rsid w:val="00E36902"/>
    <w:rsid w:val="00E36EF7"/>
    <w:rsid w:val="00E43CA0"/>
    <w:rsid w:val="00E441E7"/>
    <w:rsid w:val="00E50016"/>
    <w:rsid w:val="00E5019C"/>
    <w:rsid w:val="00E60992"/>
    <w:rsid w:val="00E61CFF"/>
    <w:rsid w:val="00E6409B"/>
    <w:rsid w:val="00E6447B"/>
    <w:rsid w:val="00E658CF"/>
    <w:rsid w:val="00E65AD3"/>
    <w:rsid w:val="00E666CC"/>
    <w:rsid w:val="00E71D03"/>
    <w:rsid w:val="00E729B1"/>
    <w:rsid w:val="00E755D1"/>
    <w:rsid w:val="00E75D14"/>
    <w:rsid w:val="00E80FA0"/>
    <w:rsid w:val="00E8216D"/>
    <w:rsid w:val="00E83556"/>
    <w:rsid w:val="00E84A29"/>
    <w:rsid w:val="00E8652E"/>
    <w:rsid w:val="00E949FF"/>
    <w:rsid w:val="00E96719"/>
    <w:rsid w:val="00E97515"/>
    <w:rsid w:val="00EA6FA9"/>
    <w:rsid w:val="00EA7A8C"/>
    <w:rsid w:val="00EB287C"/>
    <w:rsid w:val="00EB4822"/>
    <w:rsid w:val="00EC1C91"/>
    <w:rsid w:val="00EC2C44"/>
    <w:rsid w:val="00ED46C9"/>
    <w:rsid w:val="00EE1EB8"/>
    <w:rsid w:val="00EE344B"/>
    <w:rsid w:val="00EE4911"/>
    <w:rsid w:val="00EE618C"/>
    <w:rsid w:val="00EF0C4F"/>
    <w:rsid w:val="00EF1C7E"/>
    <w:rsid w:val="00EF2B1F"/>
    <w:rsid w:val="00EF35E0"/>
    <w:rsid w:val="00EF3A6C"/>
    <w:rsid w:val="00EF4D61"/>
    <w:rsid w:val="00F008BF"/>
    <w:rsid w:val="00F01A7D"/>
    <w:rsid w:val="00F065AB"/>
    <w:rsid w:val="00F10BAE"/>
    <w:rsid w:val="00F120F1"/>
    <w:rsid w:val="00F12734"/>
    <w:rsid w:val="00F14F7C"/>
    <w:rsid w:val="00F152E7"/>
    <w:rsid w:val="00F178FD"/>
    <w:rsid w:val="00F244FA"/>
    <w:rsid w:val="00F338E8"/>
    <w:rsid w:val="00F34F29"/>
    <w:rsid w:val="00F4062E"/>
    <w:rsid w:val="00F4480A"/>
    <w:rsid w:val="00F45871"/>
    <w:rsid w:val="00F4694F"/>
    <w:rsid w:val="00F47618"/>
    <w:rsid w:val="00F5189C"/>
    <w:rsid w:val="00F549C1"/>
    <w:rsid w:val="00F557E3"/>
    <w:rsid w:val="00F60024"/>
    <w:rsid w:val="00F62624"/>
    <w:rsid w:val="00F637E0"/>
    <w:rsid w:val="00F65F3A"/>
    <w:rsid w:val="00F72CEE"/>
    <w:rsid w:val="00F749A5"/>
    <w:rsid w:val="00F77AA2"/>
    <w:rsid w:val="00F86119"/>
    <w:rsid w:val="00F86347"/>
    <w:rsid w:val="00F8682A"/>
    <w:rsid w:val="00F9075F"/>
    <w:rsid w:val="00F90CCF"/>
    <w:rsid w:val="00F91636"/>
    <w:rsid w:val="00F93BF9"/>
    <w:rsid w:val="00FA3666"/>
    <w:rsid w:val="00FA3E0E"/>
    <w:rsid w:val="00FB25B5"/>
    <w:rsid w:val="00FB64BC"/>
    <w:rsid w:val="00FB7B59"/>
    <w:rsid w:val="00FC124C"/>
    <w:rsid w:val="00FC182A"/>
    <w:rsid w:val="00FC21E0"/>
    <w:rsid w:val="00FC2207"/>
    <w:rsid w:val="00FC3DB2"/>
    <w:rsid w:val="00FC69AB"/>
    <w:rsid w:val="00FD0DC4"/>
    <w:rsid w:val="00FD36CA"/>
    <w:rsid w:val="00FD6A73"/>
    <w:rsid w:val="00FE2FD5"/>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E7482"/>
  <w15:chartTrackingRefBased/>
  <w15:docId w15:val="{DA4DEB79-D7EE-4662-9F68-C797318B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20B"/>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154850"/>
    <w:pPr>
      <w:adjustRightInd/>
      <w:ind w:leftChars="400" w:left="840"/>
      <w:textAlignment w:val="auto"/>
    </w:pPr>
    <w:rPr>
      <w:rFonts w:ascii="游明朝" w:eastAsia="游明朝" w:hAnsi="游明朝"/>
      <w:szCs w:val="22"/>
    </w:rPr>
  </w:style>
  <w:style w:type="character" w:styleId="ac">
    <w:name w:val="annotation reference"/>
    <w:rsid w:val="00564B52"/>
    <w:rPr>
      <w:sz w:val="18"/>
      <w:szCs w:val="18"/>
    </w:rPr>
  </w:style>
  <w:style w:type="paragraph" w:styleId="ad">
    <w:name w:val="annotation text"/>
    <w:basedOn w:val="a"/>
    <w:link w:val="ae"/>
    <w:rsid w:val="00564B52"/>
    <w:pPr>
      <w:jc w:val="left"/>
    </w:pPr>
  </w:style>
  <w:style w:type="character" w:customStyle="1" w:styleId="ae">
    <w:name w:val="コメント文字列 (文字)"/>
    <w:link w:val="ad"/>
    <w:rsid w:val="00564B52"/>
    <w:rPr>
      <w:kern w:val="2"/>
      <w:sz w:val="21"/>
      <w:szCs w:val="24"/>
    </w:rPr>
  </w:style>
  <w:style w:type="paragraph" w:styleId="af">
    <w:name w:val="annotation subject"/>
    <w:basedOn w:val="ad"/>
    <w:next w:val="ad"/>
    <w:link w:val="af0"/>
    <w:rsid w:val="00564B52"/>
    <w:rPr>
      <w:b/>
      <w:bCs/>
    </w:rPr>
  </w:style>
  <w:style w:type="character" w:customStyle="1" w:styleId="af0">
    <w:name w:val="コメント内容 (文字)"/>
    <w:link w:val="af"/>
    <w:rsid w:val="00564B5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453787602">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683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AA2B-2176-4D46-8754-4D459E5B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5</Pages>
  <Words>590</Words>
  <Characters>3365</Characters>
  <Application>Microsoft Office Word</Application>
  <DocSecurity>0</DocSecurity>
  <PresentationFormat/>
  <Lines>28</Lines>
  <Paragraphs>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事業推進</dc:creator>
  <cp:keywords/>
  <cp:lastModifiedBy>事業推進</cp:lastModifiedBy>
  <cp:revision>17</cp:revision>
  <dcterms:created xsi:type="dcterms:W3CDTF">2025-10-31T08:00:00Z</dcterms:created>
  <dcterms:modified xsi:type="dcterms:W3CDTF">2025-11-11T08:13:00Z</dcterms:modified>
</cp:coreProperties>
</file>